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Name____________________________________________________Period_____Date____________</w:t>
      </w:r>
    </w:p>
    <w:p w:rsidR="0067412D" w:rsidRDefault="0067412D" w:rsidP="00674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Geology-Chapter 19 Questions</w:t>
      </w: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air pressure and which way is it exerted?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barometer and how does it work?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Why does wind occur?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two ways that pressure differences can be created?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three factors control wind?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pressure</w:t>
      </w:r>
      <w:r w:rsidR="00D6238E">
        <w:rPr>
          <w:b/>
          <w:sz w:val="24"/>
          <w:szCs w:val="24"/>
        </w:rPr>
        <w:t xml:space="preserve"> gradient?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an isobar?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do widely spaced isobars mean? Closely spaced?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</w:t>
      </w:r>
      <w:proofErr w:type="spellStart"/>
      <w:r>
        <w:rPr>
          <w:b/>
          <w:sz w:val="24"/>
          <w:szCs w:val="24"/>
        </w:rPr>
        <w:t>Coriolis</w:t>
      </w:r>
      <w:proofErr w:type="spellEnd"/>
      <w:r>
        <w:rPr>
          <w:b/>
          <w:sz w:val="24"/>
          <w:szCs w:val="24"/>
        </w:rPr>
        <w:t xml:space="preserve"> Effect?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does friction affect air movement?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jet stream?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the difference between a cyclone and an anticyclone?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does pressure change from the outside to the center of a cyclone?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does pressure change from the outside to the center of an anticyclone?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P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does friction affect air flow in cyclones and anticyclones?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kind of weather will be produced with rising air? Sinking air?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kind of pressure systems created bad weather?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would happen if earth didn’t rotate in terms of cool air and warm air?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trade winds?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</w:t>
      </w:r>
      <w:proofErr w:type="spellStart"/>
      <w:r>
        <w:rPr>
          <w:b/>
          <w:sz w:val="24"/>
          <w:szCs w:val="24"/>
        </w:rPr>
        <w:t>westerlies</w:t>
      </w:r>
      <w:proofErr w:type="spellEnd"/>
      <w:r>
        <w:rPr>
          <w:b/>
          <w:sz w:val="24"/>
          <w:szCs w:val="24"/>
        </w:rPr>
        <w:t>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polar easterlies?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polar front?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 is the only </w:t>
      </w:r>
      <w:proofErr w:type="spellStart"/>
      <w:r>
        <w:rPr>
          <w:b/>
          <w:sz w:val="24"/>
          <w:szCs w:val="24"/>
        </w:rPr>
        <w:t>continous</w:t>
      </w:r>
      <w:proofErr w:type="spellEnd"/>
      <w:r>
        <w:rPr>
          <w:b/>
          <w:sz w:val="24"/>
          <w:szCs w:val="24"/>
        </w:rPr>
        <w:t xml:space="preserve"> pressure belt found? Why </w:t>
      </w:r>
      <w:proofErr w:type="gramStart"/>
      <w:r>
        <w:rPr>
          <w:b/>
          <w:sz w:val="24"/>
          <w:szCs w:val="24"/>
        </w:rPr>
        <w:t xml:space="preserve">is </w:t>
      </w:r>
      <w:r w:rsidR="00D62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proofErr w:type="gramEnd"/>
      <w:r>
        <w:rPr>
          <w:b/>
          <w:sz w:val="24"/>
          <w:szCs w:val="24"/>
        </w:rPr>
        <w:t xml:space="preserve"> only found here?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monsoon?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do land and sea breezes affect weather during the summer in coastal areas?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do mountains affect breezes?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meant by the term prevailing wind?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an anemometer?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El Niño and how often does it occur?</w:t>
      </w: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D6238E" w:rsidRDefault="00D6238E" w:rsidP="00D6238E">
      <w:pPr>
        <w:pStyle w:val="ListParagraph"/>
        <w:spacing w:after="0"/>
        <w:rPr>
          <w:b/>
          <w:sz w:val="24"/>
          <w:szCs w:val="24"/>
        </w:rPr>
      </w:pPr>
    </w:p>
    <w:p w:rsidR="0067412D" w:rsidRPr="0067412D" w:rsidRDefault="0067412D" w:rsidP="006741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La Niña?</w:t>
      </w:r>
    </w:p>
    <w:sectPr w:rsidR="0067412D" w:rsidRPr="0067412D" w:rsidSect="0067412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6707"/>
    <w:multiLevelType w:val="hybridMultilevel"/>
    <w:tmpl w:val="981C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412D"/>
    <w:rsid w:val="0067412D"/>
    <w:rsid w:val="00D6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2011-04-22T18:37:00Z</dcterms:created>
  <dcterms:modified xsi:type="dcterms:W3CDTF">2011-04-22T18:49:00Z</dcterms:modified>
</cp:coreProperties>
</file>