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7A" w:rsidRDefault="009B2404" w:rsidP="005B1A7A">
      <w:pPr>
        <w:jc w:val="center"/>
        <w:rPr>
          <w:b/>
        </w:rPr>
      </w:pPr>
      <w:r>
        <w:rPr>
          <w:b/>
        </w:rPr>
        <w:t xml:space="preserve">Unit 13- </w:t>
      </w:r>
      <w:r w:rsidR="004C1F74">
        <w:rPr>
          <w:b/>
        </w:rPr>
        <w:t xml:space="preserve">Deserts </w:t>
      </w:r>
      <w:r w:rsidR="005B1A7A">
        <w:rPr>
          <w:b/>
        </w:rPr>
        <w:t>and Wind</w:t>
      </w:r>
    </w:p>
    <w:p w:rsidR="00DB7179" w:rsidRDefault="005B1A7A" w:rsidP="005B1A7A">
      <w:pPr>
        <w:jc w:val="center"/>
        <w:rPr>
          <w:b/>
        </w:rPr>
      </w:pPr>
      <w:r>
        <w:rPr>
          <w:b/>
        </w:rPr>
        <w:t>Objectives and Vocabulary</w:t>
      </w:r>
    </w:p>
    <w:p w:rsidR="005B1A7A" w:rsidRDefault="005B1A7A" w:rsidP="005B1A7A">
      <w:pPr>
        <w:rPr>
          <w:b/>
        </w:rPr>
      </w:pPr>
      <w:r>
        <w:rPr>
          <w:b/>
        </w:rPr>
        <w:t>Objectives: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>Describe how running water affects deserts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>Explain the role of mechanical and chemical weathering in the desert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>Explain why flash floods occur in the desert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 xml:space="preserve">Locate the Colorado </w:t>
      </w:r>
      <w:r w:rsidR="004C01C4">
        <w:t>Plateau</w:t>
      </w:r>
      <w:r>
        <w:t>, Basin and Range, and Sierra Nevada regions on a map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>Define alluvial fan and playa lake</w:t>
      </w:r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>Describe</w:t>
      </w:r>
      <w:r w:rsidR="00954707">
        <w:t xml:space="preserve"> and locate on a diagram</w:t>
      </w:r>
      <w:r>
        <w:t xml:space="preserve"> desert features in the Southwestern United States located in the Colorado Plateau region including plateaus, mesas, butte, monocline, hogback, </w:t>
      </w:r>
      <w:r w:rsidR="00954707">
        <w:t xml:space="preserve">and </w:t>
      </w:r>
      <w:proofErr w:type="spellStart"/>
      <w:r>
        <w:t>cuesta</w:t>
      </w:r>
      <w:proofErr w:type="spellEnd"/>
    </w:p>
    <w:p w:rsidR="005B1A7A" w:rsidRDefault="005B1A7A" w:rsidP="005B1A7A">
      <w:pPr>
        <w:pStyle w:val="ListParagraph"/>
        <w:numPr>
          <w:ilvl w:val="0"/>
          <w:numId w:val="1"/>
        </w:numPr>
      </w:pPr>
      <w:r>
        <w:t xml:space="preserve">Describe </w:t>
      </w:r>
      <w:r w:rsidR="00954707">
        <w:t xml:space="preserve">and locate on a diagram </w:t>
      </w:r>
      <w:r>
        <w:t xml:space="preserve">desert features in the Southwestern United States located in the Basin and Range region including playa lake, </w:t>
      </w:r>
      <w:r w:rsidR="00954707">
        <w:t xml:space="preserve">faults, alluvial fans, </w:t>
      </w:r>
      <w:proofErr w:type="spellStart"/>
      <w:r w:rsidR="00954707">
        <w:t>bajada</w:t>
      </w:r>
      <w:proofErr w:type="spellEnd"/>
      <w:r w:rsidR="00954707">
        <w:t>, and pediment.</w:t>
      </w:r>
    </w:p>
    <w:p w:rsidR="00954707" w:rsidRDefault="00954707" w:rsidP="005B1A7A">
      <w:pPr>
        <w:pStyle w:val="ListParagraph"/>
        <w:numPr>
          <w:ilvl w:val="0"/>
          <w:numId w:val="1"/>
        </w:numPr>
      </w:pPr>
      <w:r>
        <w:t>Describe two ways that wind can cause erosion</w:t>
      </w:r>
    </w:p>
    <w:p w:rsidR="0084628A" w:rsidRDefault="0084628A" w:rsidP="005B1A7A">
      <w:pPr>
        <w:pStyle w:val="ListParagraph"/>
        <w:numPr>
          <w:ilvl w:val="0"/>
          <w:numId w:val="1"/>
        </w:numPr>
      </w:pPr>
      <w:r>
        <w:t>Explain the process of deflation</w:t>
      </w:r>
    </w:p>
    <w:p w:rsidR="00954707" w:rsidRDefault="00954707" w:rsidP="005B1A7A">
      <w:pPr>
        <w:pStyle w:val="ListParagraph"/>
        <w:numPr>
          <w:ilvl w:val="0"/>
          <w:numId w:val="1"/>
        </w:numPr>
      </w:pPr>
      <w:r>
        <w:t>Identify and differentiate types of landforms that are deposited by winds</w:t>
      </w:r>
    </w:p>
    <w:p w:rsidR="00954707" w:rsidRDefault="00954707" w:rsidP="005B1A7A">
      <w:pPr>
        <w:pStyle w:val="ListParagraph"/>
        <w:numPr>
          <w:ilvl w:val="0"/>
          <w:numId w:val="1"/>
        </w:numPr>
      </w:pPr>
      <w:r>
        <w:t>Describe different types of sand dunes and identify types of sand dunes using a diagram</w:t>
      </w:r>
    </w:p>
    <w:p w:rsidR="00954707" w:rsidRDefault="00954707" w:rsidP="00954707">
      <w:pPr>
        <w:pStyle w:val="ListParagraph"/>
        <w:numPr>
          <w:ilvl w:val="0"/>
          <w:numId w:val="1"/>
        </w:numPr>
      </w:pPr>
      <w:r>
        <w:t xml:space="preserve">Identify the sand dune that can reach the greatest height. </w:t>
      </w:r>
    </w:p>
    <w:p w:rsidR="00954707" w:rsidRDefault="00954707" w:rsidP="00954707">
      <w:pPr>
        <w:jc w:val="center"/>
      </w:pPr>
      <w:r>
        <w:rPr>
          <w:noProof/>
        </w:rPr>
        <w:drawing>
          <wp:inline distT="0" distB="0" distL="0" distR="0">
            <wp:extent cx="1543050" cy="1234440"/>
            <wp:effectExtent l="19050" t="0" r="0" b="0"/>
            <wp:docPr id="3" name="Picture 3" descr="C:\Users\Owner\AppData\Local\Microsoft\Windows\Temporary Internet Files\Content.IE5\UPNRUPIH\MP9004013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UPNRUPIH\MP90040135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2896" cy="1227099"/>
            <wp:effectExtent l="19050" t="0" r="4954" b="0"/>
            <wp:docPr id="4" name="Picture 4" descr="C:\Users\Owner\AppData\Local\Microsoft\Windows\Temporary Internet Files\Content.IE5\UPNRUPIH\MP9004008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UPNRUPIH\MP9004008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46" cy="122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07" w:rsidRDefault="00954707" w:rsidP="00954707">
      <w:pPr>
        <w:jc w:val="center"/>
      </w:pPr>
    </w:p>
    <w:p w:rsidR="009B2404" w:rsidRDefault="009B2404" w:rsidP="00954707">
      <w:pPr>
        <w:rPr>
          <w:b/>
        </w:rPr>
      </w:pPr>
    </w:p>
    <w:p w:rsidR="009B2404" w:rsidRDefault="009B2404" w:rsidP="00954707">
      <w:pPr>
        <w:rPr>
          <w:b/>
        </w:rPr>
      </w:pPr>
    </w:p>
    <w:p w:rsidR="009B2404" w:rsidRDefault="009B2404" w:rsidP="00954707">
      <w:pPr>
        <w:rPr>
          <w:b/>
        </w:rPr>
      </w:pPr>
    </w:p>
    <w:p w:rsidR="0084628A" w:rsidRDefault="00954707" w:rsidP="00954707">
      <w:pPr>
        <w:rPr>
          <w:b/>
        </w:rPr>
      </w:pPr>
      <w:r>
        <w:rPr>
          <w:b/>
        </w:rPr>
        <w:t>Vocabulary:</w:t>
      </w:r>
    </w:p>
    <w:tbl>
      <w:tblPr>
        <w:tblStyle w:val="TableGrid"/>
        <w:tblW w:w="10800" w:type="dxa"/>
        <w:tblInd w:w="-702" w:type="dxa"/>
        <w:tblLook w:val="04A0"/>
      </w:tblPr>
      <w:tblGrid>
        <w:gridCol w:w="1980"/>
        <w:gridCol w:w="2250"/>
        <w:gridCol w:w="2340"/>
        <w:gridCol w:w="2160"/>
        <w:gridCol w:w="2070"/>
      </w:tblGrid>
      <w:tr w:rsidR="0084628A" w:rsidTr="0084628A">
        <w:tc>
          <w:tcPr>
            <w:tcW w:w="1980" w:type="dxa"/>
          </w:tcPr>
          <w:p w:rsidR="0084628A" w:rsidRDefault="0084628A" w:rsidP="001A1D9C"/>
        </w:tc>
        <w:tc>
          <w:tcPr>
            <w:tcW w:w="2250" w:type="dxa"/>
          </w:tcPr>
          <w:p w:rsidR="0084628A" w:rsidRDefault="0084628A" w:rsidP="001A1D9C">
            <w:r>
              <w:t>Alluvial fan</w:t>
            </w:r>
          </w:p>
        </w:tc>
        <w:tc>
          <w:tcPr>
            <w:tcW w:w="2340" w:type="dxa"/>
          </w:tcPr>
          <w:p w:rsidR="0084628A" w:rsidRDefault="0084628A" w:rsidP="001A1D9C">
            <w:r>
              <w:t>Playa lake</w:t>
            </w:r>
          </w:p>
        </w:tc>
        <w:tc>
          <w:tcPr>
            <w:tcW w:w="2160" w:type="dxa"/>
          </w:tcPr>
          <w:p w:rsidR="0084628A" w:rsidRDefault="0084628A" w:rsidP="001A1D9C">
            <w:r>
              <w:t>Mesa</w:t>
            </w:r>
          </w:p>
        </w:tc>
        <w:tc>
          <w:tcPr>
            <w:tcW w:w="2070" w:type="dxa"/>
          </w:tcPr>
          <w:p w:rsidR="0084628A" w:rsidRDefault="0084628A" w:rsidP="001A1D9C">
            <w:r>
              <w:t>Butte</w:t>
            </w:r>
          </w:p>
        </w:tc>
      </w:tr>
      <w:tr w:rsidR="0084628A" w:rsidTr="0084628A">
        <w:tc>
          <w:tcPr>
            <w:tcW w:w="1980" w:type="dxa"/>
          </w:tcPr>
          <w:p w:rsidR="0084628A" w:rsidRDefault="0084628A" w:rsidP="001A1D9C">
            <w:r>
              <w:t>Monocline</w:t>
            </w:r>
          </w:p>
        </w:tc>
        <w:tc>
          <w:tcPr>
            <w:tcW w:w="2250" w:type="dxa"/>
          </w:tcPr>
          <w:p w:rsidR="0084628A" w:rsidRDefault="0084628A" w:rsidP="001A1D9C">
            <w:r>
              <w:t>Hogback</w:t>
            </w:r>
          </w:p>
        </w:tc>
        <w:tc>
          <w:tcPr>
            <w:tcW w:w="2340" w:type="dxa"/>
          </w:tcPr>
          <w:p w:rsidR="0084628A" w:rsidRDefault="0084628A" w:rsidP="001A1D9C">
            <w:proofErr w:type="spellStart"/>
            <w:r>
              <w:t>Cuesta</w:t>
            </w:r>
            <w:proofErr w:type="spellEnd"/>
          </w:p>
        </w:tc>
        <w:tc>
          <w:tcPr>
            <w:tcW w:w="2160" w:type="dxa"/>
          </w:tcPr>
          <w:p w:rsidR="0084628A" w:rsidRDefault="0084628A" w:rsidP="001A1D9C">
            <w:r>
              <w:t>Fault</w:t>
            </w:r>
          </w:p>
        </w:tc>
        <w:tc>
          <w:tcPr>
            <w:tcW w:w="2070" w:type="dxa"/>
          </w:tcPr>
          <w:p w:rsidR="0084628A" w:rsidRDefault="0084628A" w:rsidP="001A1D9C">
            <w:proofErr w:type="spellStart"/>
            <w:r>
              <w:t>Bajada</w:t>
            </w:r>
            <w:proofErr w:type="spellEnd"/>
          </w:p>
        </w:tc>
      </w:tr>
      <w:tr w:rsidR="0084628A" w:rsidTr="0084628A">
        <w:tc>
          <w:tcPr>
            <w:tcW w:w="1980" w:type="dxa"/>
          </w:tcPr>
          <w:p w:rsidR="0084628A" w:rsidRDefault="0084628A" w:rsidP="001A1D9C">
            <w:r>
              <w:t>Pediment</w:t>
            </w:r>
          </w:p>
        </w:tc>
        <w:tc>
          <w:tcPr>
            <w:tcW w:w="2250" w:type="dxa"/>
          </w:tcPr>
          <w:p w:rsidR="0084628A" w:rsidRDefault="0084628A" w:rsidP="001A1D9C">
            <w:r>
              <w:t>Deflation</w:t>
            </w:r>
          </w:p>
        </w:tc>
        <w:tc>
          <w:tcPr>
            <w:tcW w:w="2340" w:type="dxa"/>
          </w:tcPr>
          <w:p w:rsidR="0084628A" w:rsidRDefault="0084628A" w:rsidP="001A1D9C">
            <w:r>
              <w:t>Desert pavement</w:t>
            </w:r>
          </w:p>
        </w:tc>
        <w:tc>
          <w:tcPr>
            <w:tcW w:w="2160" w:type="dxa"/>
          </w:tcPr>
          <w:p w:rsidR="0084628A" w:rsidRDefault="0084628A" w:rsidP="001A1D9C">
            <w:r>
              <w:t>Loess</w:t>
            </w:r>
          </w:p>
        </w:tc>
        <w:tc>
          <w:tcPr>
            <w:tcW w:w="2070" w:type="dxa"/>
          </w:tcPr>
          <w:p w:rsidR="0084628A" w:rsidRDefault="0084628A" w:rsidP="001A1D9C">
            <w:r>
              <w:t>Sand dune</w:t>
            </w:r>
          </w:p>
        </w:tc>
      </w:tr>
      <w:tr w:rsidR="0084628A" w:rsidTr="0084628A">
        <w:tc>
          <w:tcPr>
            <w:tcW w:w="1980" w:type="dxa"/>
          </w:tcPr>
          <w:p w:rsidR="0084628A" w:rsidRDefault="0084628A" w:rsidP="001A1D9C">
            <w:proofErr w:type="spellStart"/>
            <w:r>
              <w:t>Barchan</w:t>
            </w:r>
            <w:proofErr w:type="spellEnd"/>
            <w:r>
              <w:t xml:space="preserve"> dune</w:t>
            </w:r>
          </w:p>
        </w:tc>
        <w:tc>
          <w:tcPr>
            <w:tcW w:w="2250" w:type="dxa"/>
          </w:tcPr>
          <w:p w:rsidR="0084628A" w:rsidRDefault="0084628A" w:rsidP="001A1D9C">
            <w:r>
              <w:t>Transverse dune</w:t>
            </w:r>
          </w:p>
        </w:tc>
        <w:tc>
          <w:tcPr>
            <w:tcW w:w="2340" w:type="dxa"/>
          </w:tcPr>
          <w:p w:rsidR="0084628A" w:rsidRDefault="0084628A" w:rsidP="001A1D9C">
            <w:proofErr w:type="spellStart"/>
            <w:r>
              <w:t>Barchanoid</w:t>
            </w:r>
            <w:proofErr w:type="spellEnd"/>
            <w:r>
              <w:t xml:space="preserve"> dunes</w:t>
            </w:r>
          </w:p>
        </w:tc>
        <w:tc>
          <w:tcPr>
            <w:tcW w:w="2160" w:type="dxa"/>
          </w:tcPr>
          <w:p w:rsidR="0084628A" w:rsidRDefault="0084628A" w:rsidP="001A1D9C">
            <w:r>
              <w:t>Longitudinal dunes</w:t>
            </w:r>
          </w:p>
        </w:tc>
        <w:tc>
          <w:tcPr>
            <w:tcW w:w="2070" w:type="dxa"/>
          </w:tcPr>
          <w:p w:rsidR="0084628A" w:rsidRDefault="0084628A" w:rsidP="001A1D9C">
            <w:r>
              <w:t>Parabolic dunes</w:t>
            </w:r>
          </w:p>
        </w:tc>
      </w:tr>
      <w:tr w:rsidR="0084628A" w:rsidTr="0084628A">
        <w:tc>
          <w:tcPr>
            <w:tcW w:w="1980" w:type="dxa"/>
          </w:tcPr>
          <w:p w:rsidR="0084628A" w:rsidRDefault="0084628A" w:rsidP="001A1D9C">
            <w:r>
              <w:t>Star dunes</w:t>
            </w:r>
          </w:p>
        </w:tc>
        <w:tc>
          <w:tcPr>
            <w:tcW w:w="2250" w:type="dxa"/>
          </w:tcPr>
          <w:p w:rsidR="0084628A" w:rsidRDefault="0084628A" w:rsidP="001A1D9C"/>
        </w:tc>
        <w:tc>
          <w:tcPr>
            <w:tcW w:w="2340" w:type="dxa"/>
          </w:tcPr>
          <w:p w:rsidR="0084628A" w:rsidRDefault="0084628A" w:rsidP="001A1D9C"/>
        </w:tc>
        <w:tc>
          <w:tcPr>
            <w:tcW w:w="2160" w:type="dxa"/>
          </w:tcPr>
          <w:p w:rsidR="0084628A" w:rsidRDefault="0084628A" w:rsidP="001A1D9C"/>
        </w:tc>
        <w:tc>
          <w:tcPr>
            <w:tcW w:w="2070" w:type="dxa"/>
          </w:tcPr>
          <w:p w:rsidR="0084628A" w:rsidRDefault="0084628A" w:rsidP="001A1D9C"/>
        </w:tc>
      </w:tr>
    </w:tbl>
    <w:p w:rsidR="00954707" w:rsidRPr="00954707" w:rsidRDefault="00954707" w:rsidP="00954707"/>
    <w:sectPr w:rsidR="00954707" w:rsidRPr="00954707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CDB"/>
    <w:multiLevelType w:val="hybridMultilevel"/>
    <w:tmpl w:val="31AA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A7A"/>
    <w:rsid w:val="00257C67"/>
    <w:rsid w:val="004C01C4"/>
    <w:rsid w:val="004C1F74"/>
    <w:rsid w:val="005B1A7A"/>
    <w:rsid w:val="00736845"/>
    <w:rsid w:val="0084628A"/>
    <w:rsid w:val="00954707"/>
    <w:rsid w:val="00962B2A"/>
    <w:rsid w:val="009B2404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2010-08-04T14:11:00Z</dcterms:created>
  <dcterms:modified xsi:type="dcterms:W3CDTF">2011-08-08T20:33:00Z</dcterms:modified>
</cp:coreProperties>
</file>