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236BFF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Net Ionic Reaction Practice #1</w:t>
      </w:r>
    </w:p>
    <w:p w:rsidR="00236BFF" w:rsidRDefault="00236BFF" w:rsidP="00236BF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36BFF">
        <w:rPr>
          <w:rFonts w:ascii="Century Gothic" w:hAnsi="Century Gothic"/>
          <w:sz w:val="20"/>
          <w:szCs w:val="20"/>
        </w:rPr>
        <w:t>Identify the reaction type, (b) write the molecular equation with symbols, (c) write the  net ionic equation for each of the following:</w:t>
      </w:r>
    </w:p>
    <w:p w:rsidR="00236BFF" w:rsidRPr="00236BFF" w:rsidRDefault="00236BFF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Dilute sulfuric acid is added to a solution of barium acetate.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Solid zinc strips are added to a solution of copper (II) sulfate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Solid ammonium carbonate is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Ethanol (C</w:t>
      </w:r>
      <w:r w:rsidRPr="00EA451B">
        <w:rPr>
          <w:rFonts w:ascii="Century Gothic" w:hAnsi="Century Gothic"/>
          <w:sz w:val="22"/>
          <w:vertAlign w:val="subscript"/>
        </w:rPr>
        <w:t>2</w:t>
      </w:r>
      <w:r w:rsidRPr="00EA451B">
        <w:rPr>
          <w:rFonts w:ascii="Century Gothic" w:hAnsi="Century Gothic"/>
          <w:sz w:val="22"/>
        </w:rPr>
        <w:t>H</w:t>
      </w:r>
      <w:r w:rsidRPr="00EA451B">
        <w:rPr>
          <w:rFonts w:ascii="Century Gothic" w:hAnsi="Century Gothic"/>
          <w:sz w:val="22"/>
          <w:vertAlign w:val="subscript"/>
        </w:rPr>
        <w:t>5</w:t>
      </w:r>
      <w:r w:rsidRPr="00EA451B">
        <w:rPr>
          <w:rFonts w:ascii="Century Gothic" w:hAnsi="Century Gothic"/>
          <w:sz w:val="22"/>
        </w:rPr>
        <w:t>OH) is burned completely in air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Solid calcium oxide is heated in the presence of sulfur trioxide gas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Lithium metal is burned in air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A solution of hydrogen peroxide is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Sodium chunks are thrown into a pond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Equal volumes of 0.1 M sulfuric acid and 0.1 M potassium hydroxide are mixed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>Solid Iron (II) sulfide is added to aqueous hydrochloric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EA451B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DA8B-4865-4CBF-AED1-D4AA67C7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2013-03-19T17:58:00Z</dcterms:created>
  <dcterms:modified xsi:type="dcterms:W3CDTF">2013-03-19T18:15:00Z</dcterms:modified>
</cp:coreProperties>
</file>