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79" w:rsidRDefault="00214B87" w:rsidP="00214B87">
      <w:pPr>
        <w:jc w:val="center"/>
        <w:rPr>
          <w:rFonts w:ascii="Arial" w:hAnsi="Arial" w:cs="Arial"/>
          <w:b/>
        </w:rPr>
      </w:pPr>
      <w:r>
        <w:rPr>
          <w:rFonts w:ascii="Arial" w:hAnsi="Arial" w:cs="Arial"/>
          <w:b/>
        </w:rPr>
        <w:t>Honors Chemistry II (AP Chemistry)</w:t>
      </w:r>
    </w:p>
    <w:p w:rsidR="00214B87" w:rsidRDefault="00214B87" w:rsidP="00214B87">
      <w:pPr>
        <w:jc w:val="center"/>
        <w:rPr>
          <w:rFonts w:ascii="Arial" w:hAnsi="Arial" w:cs="Arial"/>
          <w:b/>
        </w:rPr>
      </w:pPr>
      <w:r>
        <w:rPr>
          <w:rFonts w:ascii="Arial" w:hAnsi="Arial" w:cs="Arial"/>
          <w:b/>
        </w:rPr>
        <w:t>Summer Review Notes</w:t>
      </w:r>
    </w:p>
    <w:p w:rsidR="00214B87" w:rsidRPr="005C6CF9" w:rsidRDefault="00214B87" w:rsidP="00214B87">
      <w:pPr>
        <w:jc w:val="center"/>
        <w:rPr>
          <w:rFonts w:ascii="Arial" w:hAnsi="Arial" w:cs="Arial"/>
          <w:b/>
          <w:sz w:val="12"/>
          <w:szCs w:val="12"/>
        </w:rPr>
      </w:pPr>
    </w:p>
    <w:p w:rsidR="00214B87" w:rsidRDefault="00214B87" w:rsidP="00214B87">
      <w:pPr>
        <w:rPr>
          <w:rFonts w:ascii="Arial" w:hAnsi="Arial" w:cs="Arial"/>
          <w:i/>
        </w:rPr>
      </w:pPr>
      <w:r>
        <w:rPr>
          <w:rFonts w:ascii="Arial" w:hAnsi="Arial" w:cs="Arial"/>
          <w:b/>
          <w:i/>
        </w:rPr>
        <w:t xml:space="preserve">Students: </w:t>
      </w:r>
      <w:r>
        <w:rPr>
          <w:rFonts w:ascii="Arial" w:hAnsi="Arial" w:cs="Arial"/>
          <w:i/>
        </w:rPr>
        <w:t xml:space="preserve">Beginning near the end of July, you will want to start these review concepts in order to prepare yourself for the rigor of the course.  Please go over the notes </w:t>
      </w:r>
      <w:proofErr w:type="gramStart"/>
      <w:r>
        <w:rPr>
          <w:rFonts w:ascii="Arial" w:hAnsi="Arial" w:cs="Arial"/>
          <w:i/>
        </w:rPr>
        <w:t>below,</w:t>
      </w:r>
      <w:proofErr w:type="gramEnd"/>
      <w:r>
        <w:rPr>
          <w:rFonts w:ascii="Arial" w:hAnsi="Arial" w:cs="Arial"/>
          <w:i/>
        </w:rPr>
        <w:t xml:space="preserve"> and the complete the summer assignment.  Answers will be posted on Mrs. Ellis’ website:  </w:t>
      </w:r>
      <w:hyperlink r:id="rId5" w:history="1">
        <w:r w:rsidRPr="00065064">
          <w:rPr>
            <w:rStyle w:val="Hyperlink"/>
            <w:rFonts w:ascii="Arial" w:hAnsi="Arial" w:cs="Arial"/>
            <w:i/>
          </w:rPr>
          <w:t>www.mrsellisscience.weebly.com</w:t>
        </w:r>
      </w:hyperlink>
      <w:r>
        <w:rPr>
          <w:rFonts w:ascii="Arial" w:hAnsi="Arial" w:cs="Arial"/>
          <w:i/>
        </w:rPr>
        <w:t xml:space="preserve"> </w:t>
      </w:r>
    </w:p>
    <w:p w:rsidR="00214B87" w:rsidRPr="005C6CF9" w:rsidRDefault="00214B87" w:rsidP="00214B87">
      <w:pPr>
        <w:rPr>
          <w:rFonts w:ascii="Arial" w:hAnsi="Arial" w:cs="Arial"/>
          <w:i/>
          <w:sz w:val="12"/>
          <w:szCs w:val="12"/>
        </w:rPr>
      </w:pPr>
    </w:p>
    <w:p w:rsidR="00214B87" w:rsidRDefault="00214B87" w:rsidP="00214B87">
      <w:pPr>
        <w:rPr>
          <w:rFonts w:ascii="Arial" w:hAnsi="Arial" w:cs="Arial"/>
        </w:rPr>
      </w:pPr>
    </w:p>
    <w:p w:rsidR="00214B87" w:rsidRDefault="00214B87" w:rsidP="00214B87">
      <w:pPr>
        <w:rPr>
          <w:rFonts w:ascii="Arial" w:hAnsi="Arial" w:cs="Arial"/>
          <w:b/>
        </w:rPr>
      </w:pPr>
      <w:r>
        <w:rPr>
          <w:rFonts w:ascii="Arial" w:hAnsi="Arial" w:cs="Arial"/>
          <w:b/>
        </w:rPr>
        <w:t>TOPIC #1: Measurement Stuff</w:t>
      </w:r>
    </w:p>
    <w:p w:rsidR="00214B87" w:rsidRDefault="00214B87" w:rsidP="00214B87">
      <w:pPr>
        <w:rPr>
          <w:rFonts w:ascii="Arial" w:hAnsi="Arial" w:cs="Arial"/>
          <w:b/>
        </w:rPr>
      </w:pPr>
    </w:p>
    <w:p w:rsidR="00214B87" w:rsidRPr="008655F0" w:rsidRDefault="005C6CF9" w:rsidP="00214B87">
      <w:pPr>
        <w:rPr>
          <w:rFonts w:ascii="Arial" w:hAnsi="Arial" w:cs="Arial"/>
          <w:b/>
        </w:rPr>
      </w:pPr>
      <w:r w:rsidRPr="008655F0">
        <w:rPr>
          <w:rFonts w:ascii="Arial" w:hAnsi="Arial" w:cs="Arial"/>
          <w:b/>
        </w:rPr>
        <w:t>SIGNIFICANT FIGURES</w:t>
      </w:r>
      <w:r w:rsidR="00214B87" w:rsidRPr="008655F0">
        <w:rPr>
          <w:rFonts w:ascii="Arial" w:hAnsi="Arial" w:cs="Arial"/>
          <w:b/>
        </w:rPr>
        <w:t>:</w:t>
      </w:r>
    </w:p>
    <w:p w:rsidR="00214B87" w:rsidRDefault="00214B87" w:rsidP="00214B87">
      <w:pPr>
        <w:rPr>
          <w:rFonts w:ascii="Arial" w:hAnsi="Arial" w:cs="Arial"/>
        </w:rPr>
      </w:pPr>
      <w:r>
        <w:rPr>
          <w:rFonts w:ascii="Arial" w:hAnsi="Arial" w:cs="Arial"/>
        </w:rPr>
        <w:tab/>
      </w:r>
    </w:p>
    <w:p w:rsidR="00214B87" w:rsidRDefault="00214B87" w:rsidP="00214B87">
      <w:pPr>
        <w:rPr>
          <w:rFonts w:ascii="Arial" w:hAnsi="Arial" w:cs="Arial"/>
        </w:rPr>
      </w:pPr>
      <w:r>
        <w:rPr>
          <w:rFonts w:ascii="Arial" w:hAnsi="Arial" w:cs="Arial"/>
        </w:rPr>
        <w:tab/>
        <w:t>Rules for counting sig figs are summarized below</w:t>
      </w:r>
    </w:p>
    <w:p w:rsidR="00214B87" w:rsidRDefault="00214B87" w:rsidP="00214B87">
      <w:pPr>
        <w:rPr>
          <w:rFonts w:ascii="Arial" w:hAnsi="Arial" w:cs="Arial"/>
        </w:rPr>
      </w:pPr>
    </w:p>
    <w:p w:rsidR="00214B87" w:rsidRDefault="00214B87" w:rsidP="00214B87">
      <w:pPr>
        <w:pStyle w:val="ListParagraph"/>
        <w:numPr>
          <w:ilvl w:val="0"/>
          <w:numId w:val="4"/>
        </w:numPr>
        <w:rPr>
          <w:rFonts w:ascii="Arial" w:hAnsi="Arial" w:cs="Arial"/>
        </w:rPr>
      </w:pPr>
      <w:r>
        <w:rPr>
          <w:rFonts w:ascii="Arial" w:hAnsi="Arial" w:cs="Arial"/>
        </w:rPr>
        <w:t>All non-zeros are significant.</w:t>
      </w:r>
    </w:p>
    <w:p w:rsidR="00214B87" w:rsidRDefault="00214B87" w:rsidP="00214B87">
      <w:pPr>
        <w:pStyle w:val="ListParagraph"/>
        <w:numPr>
          <w:ilvl w:val="0"/>
          <w:numId w:val="4"/>
        </w:numPr>
        <w:rPr>
          <w:rFonts w:ascii="Arial" w:hAnsi="Arial" w:cs="Arial"/>
        </w:rPr>
      </w:pPr>
      <w:r>
        <w:rPr>
          <w:rFonts w:ascii="Arial" w:hAnsi="Arial" w:cs="Arial"/>
        </w:rPr>
        <w:t>About zeros:</w:t>
      </w:r>
    </w:p>
    <w:p w:rsidR="00214B87" w:rsidRDefault="00214B87" w:rsidP="00214B87">
      <w:pPr>
        <w:pStyle w:val="ListParagraph"/>
        <w:numPr>
          <w:ilvl w:val="1"/>
          <w:numId w:val="4"/>
        </w:numPr>
        <w:rPr>
          <w:rFonts w:ascii="Arial" w:hAnsi="Arial" w:cs="Arial"/>
        </w:rPr>
      </w:pPr>
      <w:r>
        <w:rPr>
          <w:rFonts w:ascii="Arial" w:hAnsi="Arial" w:cs="Arial"/>
        </w:rPr>
        <w:t>Zeros in a “zero sandwich” are significant (both 4308 and 43.08 contain 4 sig figs)</w:t>
      </w:r>
    </w:p>
    <w:p w:rsidR="00214B87" w:rsidRDefault="00214B87" w:rsidP="00214B87">
      <w:pPr>
        <w:pStyle w:val="ListParagraph"/>
        <w:numPr>
          <w:ilvl w:val="1"/>
          <w:numId w:val="4"/>
        </w:numPr>
        <w:rPr>
          <w:rFonts w:ascii="Arial" w:hAnsi="Arial" w:cs="Arial"/>
        </w:rPr>
      </w:pPr>
      <w:r>
        <w:rPr>
          <w:rFonts w:ascii="Arial" w:hAnsi="Arial" w:cs="Arial"/>
        </w:rPr>
        <w:t>Trailing zeros are significant IF there is a decimal somewhere in the problem  (42000=2 sig figs; 42000.0=6 sig figs; 0.87950=5 sig figs)</w:t>
      </w:r>
    </w:p>
    <w:p w:rsidR="00214B87" w:rsidRDefault="00214B87" w:rsidP="00214B87">
      <w:pPr>
        <w:pStyle w:val="ListParagraph"/>
        <w:numPr>
          <w:ilvl w:val="1"/>
          <w:numId w:val="4"/>
        </w:numPr>
        <w:rPr>
          <w:rFonts w:ascii="Arial" w:hAnsi="Arial" w:cs="Arial"/>
        </w:rPr>
      </w:pPr>
      <w:r>
        <w:rPr>
          <w:rFonts w:ascii="Arial" w:hAnsi="Arial" w:cs="Arial"/>
        </w:rPr>
        <w:t>Leading zeros are NOT significant (0.45=2 sig figs; 0.000032=2 sig figs)</w:t>
      </w:r>
    </w:p>
    <w:p w:rsidR="00214B87" w:rsidRDefault="00214B87" w:rsidP="00214B87">
      <w:pPr>
        <w:ind w:left="720"/>
        <w:rPr>
          <w:rFonts w:ascii="Arial" w:hAnsi="Arial" w:cs="Arial"/>
        </w:rPr>
      </w:pPr>
    </w:p>
    <w:p w:rsidR="00214B87" w:rsidRDefault="00214B87" w:rsidP="00214B87">
      <w:pPr>
        <w:ind w:left="720"/>
        <w:rPr>
          <w:rFonts w:ascii="Arial" w:hAnsi="Arial" w:cs="Arial"/>
        </w:rPr>
      </w:pPr>
      <w:r>
        <w:rPr>
          <w:rFonts w:ascii="Arial" w:hAnsi="Arial" w:cs="Arial"/>
        </w:rPr>
        <w:t>Rules for sig figs in mathematical operations</w:t>
      </w:r>
      <w:r w:rsidRPr="00214B87">
        <w:rPr>
          <w:rFonts w:ascii="Arial" w:hAnsi="Arial" w:cs="Arial"/>
        </w:rPr>
        <w:t xml:space="preserve"> </w:t>
      </w:r>
    </w:p>
    <w:p w:rsidR="00214B87" w:rsidRDefault="00214B87" w:rsidP="00214B87">
      <w:pPr>
        <w:ind w:left="720"/>
        <w:rPr>
          <w:rFonts w:ascii="Arial" w:hAnsi="Arial" w:cs="Arial"/>
        </w:rPr>
      </w:pPr>
      <w:r>
        <w:rPr>
          <w:rFonts w:ascii="Arial" w:hAnsi="Arial" w:cs="Arial"/>
        </w:rPr>
        <w:tab/>
      </w:r>
    </w:p>
    <w:p w:rsidR="00214B87" w:rsidRDefault="00214B87" w:rsidP="00214B87">
      <w:pPr>
        <w:pStyle w:val="ListParagraph"/>
        <w:numPr>
          <w:ilvl w:val="0"/>
          <w:numId w:val="5"/>
        </w:numPr>
        <w:rPr>
          <w:rFonts w:ascii="Arial" w:hAnsi="Arial" w:cs="Arial"/>
        </w:rPr>
      </w:pPr>
      <w:r>
        <w:rPr>
          <w:rFonts w:ascii="Arial" w:hAnsi="Arial" w:cs="Arial"/>
        </w:rPr>
        <w:t>Adding and subtracting:  your answer depends on the number of decimal places. You can only have as many decimal places in your answer that your lowest decimal place had that you were trying to add or subtract</w:t>
      </w:r>
    </w:p>
    <w:p w:rsidR="00214B87" w:rsidRDefault="00214B87" w:rsidP="00214B87">
      <w:pPr>
        <w:pStyle w:val="ListParagraph"/>
        <w:numPr>
          <w:ilvl w:val="1"/>
          <w:numId w:val="5"/>
        </w:numPr>
        <w:rPr>
          <w:rFonts w:ascii="Arial" w:hAnsi="Arial" w:cs="Arial"/>
        </w:rPr>
      </w:pPr>
      <w:r>
        <w:rPr>
          <w:rFonts w:ascii="Arial" w:hAnsi="Arial" w:cs="Arial"/>
        </w:rPr>
        <w:t>150.0 + 0.507  CAN ONLY HAVE 1 DECIMAL PLACE answer=150.5</w:t>
      </w:r>
    </w:p>
    <w:p w:rsidR="00214B87" w:rsidRDefault="00214B87" w:rsidP="00214B87">
      <w:pPr>
        <w:pStyle w:val="ListParagraph"/>
        <w:numPr>
          <w:ilvl w:val="1"/>
          <w:numId w:val="5"/>
        </w:numPr>
        <w:rPr>
          <w:rFonts w:ascii="Arial" w:hAnsi="Arial" w:cs="Arial"/>
        </w:rPr>
      </w:pPr>
      <w:r>
        <w:rPr>
          <w:rFonts w:ascii="Arial" w:hAnsi="Arial" w:cs="Arial"/>
        </w:rPr>
        <w:t>25 + 8.434219 CAN HAVE 0 DECIMAL PLACE answer= 28</w:t>
      </w:r>
    </w:p>
    <w:p w:rsidR="00214B87" w:rsidRDefault="00214B87" w:rsidP="00214B87">
      <w:pPr>
        <w:pStyle w:val="ListParagraph"/>
        <w:ind w:left="2520"/>
        <w:rPr>
          <w:rFonts w:ascii="Arial" w:hAnsi="Arial" w:cs="Arial"/>
        </w:rPr>
      </w:pPr>
    </w:p>
    <w:p w:rsidR="00214B87" w:rsidRDefault="00214B87" w:rsidP="00214B87">
      <w:pPr>
        <w:pStyle w:val="ListParagraph"/>
        <w:numPr>
          <w:ilvl w:val="0"/>
          <w:numId w:val="5"/>
        </w:numPr>
        <w:rPr>
          <w:rFonts w:ascii="Arial" w:hAnsi="Arial" w:cs="Arial"/>
        </w:rPr>
      </w:pPr>
      <w:r>
        <w:rPr>
          <w:rFonts w:ascii="Arial" w:hAnsi="Arial" w:cs="Arial"/>
        </w:rPr>
        <w:t>Multiplying and dividing: Your answer depends on the lowest number of sig figs in your original numbers.  Does NOT depend on decimal places</w:t>
      </w:r>
    </w:p>
    <w:p w:rsidR="00214B87" w:rsidRDefault="005C6CF9" w:rsidP="00214B87">
      <w:pPr>
        <w:pStyle w:val="ListParagraph"/>
        <w:numPr>
          <w:ilvl w:val="1"/>
          <w:numId w:val="5"/>
        </w:numPr>
        <w:rPr>
          <w:rFonts w:ascii="Arial" w:hAnsi="Arial" w:cs="Arial"/>
        </w:rPr>
      </w:pPr>
      <w:r>
        <w:rPr>
          <w:rFonts w:ascii="Arial" w:hAnsi="Arial" w:cs="Arial"/>
        </w:rPr>
        <w:t>32.5 x 23 CAN ONLY HAVE 2 sig figs</w:t>
      </w:r>
    </w:p>
    <w:p w:rsidR="005C6CF9" w:rsidRDefault="005C6CF9" w:rsidP="005C6CF9">
      <w:pPr>
        <w:rPr>
          <w:rFonts w:ascii="Arial" w:hAnsi="Arial" w:cs="Arial"/>
        </w:rPr>
      </w:pPr>
    </w:p>
    <w:p w:rsidR="005C6CF9" w:rsidRDefault="005C6CF9" w:rsidP="005C6CF9">
      <w:pPr>
        <w:ind w:left="720"/>
        <w:rPr>
          <w:rFonts w:ascii="Arial" w:hAnsi="Arial" w:cs="Arial"/>
        </w:rPr>
      </w:pPr>
      <w:r>
        <w:rPr>
          <w:rFonts w:ascii="Arial" w:hAnsi="Arial" w:cs="Arial"/>
        </w:rPr>
        <w:t>Rounding (just in case)</w:t>
      </w:r>
    </w:p>
    <w:p w:rsidR="005C6CF9" w:rsidRDefault="005C6CF9" w:rsidP="005C6CF9">
      <w:pPr>
        <w:pStyle w:val="ListParagraph"/>
        <w:numPr>
          <w:ilvl w:val="0"/>
          <w:numId w:val="6"/>
        </w:numPr>
        <w:rPr>
          <w:rFonts w:ascii="Arial" w:hAnsi="Arial" w:cs="Arial"/>
        </w:rPr>
      </w:pPr>
      <w:r>
        <w:rPr>
          <w:rFonts w:ascii="Arial" w:hAnsi="Arial" w:cs="Arial"/>
        </w:rPr>
        <w:t>For your masses of elements, I want you to use numbers to 2 decimal places</w:t>
      </w:r>
    </w:p>
    <w:p w:rsidR="005C6CF9" w:rsidRDefault="005C6CF9" w:rsidP="005C6CF9">
      <w:pPr>
        <w:pStyle w:val="ListParagraph"/>
        <w:numPr>
          <w:ilvl w:val="0"/>
          <w:numId w:val="6"/>
        </w:numPr>
        <w:rPr>
          <w:rFonts w:ascii="Arial" w:hAnsi="Arial" w:cs="Arial"/>
        </w:rPr>
      </w:pPr>
      <w:r>
        <w:rPr>
          <w:rFonts w:ascii="Arial" w:hAnsi="Arial" w:cs="Arial"/>
        </w:rPr>
        <w:t>Whatever you are trying to round to, look at the next decimal place to the right to tell you whether to round up or not</w:t>
      </w:r>
    </w:p>
    <w:p w:rsidR="005C6CF9" w:rsidRDefault="005C6CF9" w:rsidP="005C6CF9">
      <w:pPr>
        <w:pStyle w:val="ListParagraph"/>
        <w:numPr>
          <w:ilvl w:val="0"/>
          <w:numId w:val="6"/>
        </w:numPr>
        <w:rPr>
          <w:rFonts w:ascii="Arial" w:hAnsi="Arial" w:cs="Arial"/>
        </w:rPr>
      </w:pPr>
      <w:r>
        <w:rPr>
          <w:rFonts w:ascii="Arial" w:hAnsi="Arial" w:cs="Arial"/>
        </w:rPr>
        <w:t>Some rounding will be weird</w:t>
      </w:r>
    </w:p>
    <w:p w:rsidR="005C6CF9" w:rsidRDefault="005C6CF9" w:rsidP="005C6CF9">
      <w:pPr>
        <w:rPr>
          <w:rFonts w:ascii="Arial" w:hAnsi="Arial" w:cs="Arial"/>
        </w:rPr>
      </w:pPr>
    </w:p>
    <w:p w:rsidR="005C6CF9" w:rsidRPr="005C6CF9" w:rsidRDefault="005C6CF9" w:rsidP="005C6CF9">
      <w:pPr>
        <w:rPr>
          <w:rFonts w:ascii="Arial" w:hAnsi="Arial" w:cs="Arial"/>
        </w:rPr>
        <w:sectPr w:rsidR="005C6CF9" w:rsidRPr="005C6CF9" w:rsidSect="00214B87">
          <w:pgSz w:w="12240" w:h="15840"/>
          <w:pgMar w:top="720" w:right="1080" w:bottom="720" w:left="1080" w:header="720" w:footer="720" w:gutter="0"/>
          <w:cols w:space="720"/>
          <w:docGrid w:linePitch="360"/>
        </w:sectPr>
      </w:pPr>
    </w:p>
    <w:p w:rsidR="005C6CF9" w:rsidRDefault="005C6CF9" w:rsidP="005C6CF9">
      <w:pPr>
        <w:pStyle w:val="ListParagraph"/>
        <w:numPr>
          <w:ilvl w:val="2"/>
          <w:numId w:val="6"/>
        </w:numPr>
        <w:ind w:left="2340" w:hanging="450"/>
        <w:rPr>
          <w:rFonts w:ascii="Arial" w:hAnsi="Arial" w:cs="Arial"/>
        </w:rPr>
      </w:pPr>
      <w:r>
        <w:rPr>
          <w:rFonts w:ascii="Arial" w:hAnsi="Arial" w:cs="Arial"/>
        </w:rPr>
        <w:lastRenderedPageBreak/>
        <w:t>Carbon: 12.011=12.01</w:t>
      </w:r>
    </w:p>
    <w:p w:rsidR="005C6CF9" w:rsidRDefault="005C6CF9" w:rsidP="005C6CF9">
      <w:pPr>
        <w:pStyle w:val="ListParagraph"/>
        <w:numPr>
          <w:ilvl w:val="2"/>
          <w:numId w:val="6"/>
        </w:numPr>
        <w:ind w:left="2340" w:hanging="450"/>
        <w:rPr>
          <w:rFonts w:ascii="Arial" w:hAnsi="Arial" w:cs="Arial"/>
        </w:rPr>
      </w:pPr>
      <w:r>
        <w:rPr>
          <w:rFonts w:ascii="Arial" w:hAnsi="Arial" w:cs="Arial"/>
        </w:rPr>
        <w:t>Fluorine: 18.999=19.00</w:t>
      </w:r>
    </w:p>
    <w:p w:rsidR="005C6CF9" w:rsidRDefault="005C6CF9" w:rsidP="005C6CF9">
      <w:pPr>
        <w:pStyle w:val="ListParagraph"/>
        <w:numPr>
          <w:ilvl w:val="2"/>
          <w:numId w:val="6"/>
        </w:numPr>
        <w:ind w:left="2340" w:hanging="450"/>
        <w:rPr>
          <w:rFonts w:ascii="Arial" w:hAnsi="Arial" w:cs="Arial"/>
        </w:rPr>
      </w:pPr>
      <w:r>
        <w:rPr>
          <w:rFonts w:ascii="Arial" w:hAnsi="Arial" w:cs="Arial"/>
        </w:rPr>
        <w:t>Sulfur: 32.066=32.07</w:t>
      </w:r>
    </w:p>
    <w:p w:rsidR="005C6CF9" w:rsidRDefault="005C6CF9" w:rsidP="005C6CF9">
      <w:pPr>
        <w:pStyle w:val="ListParagraph"/>
        <w:numPr>
          <w:ilvl w:val="2"/>
          <w:numId w:val="6"/>
        </w:numPr>
        <w:ind w:left="1350" w:hanging="450"/>
        <w:rPr>
          <w:rFonts w:ascii="Arial" w:hAnsi="Arial" w:cs="Arial"/>
        </w:rPr>
      </w:pPr>
      <w:r>
        <w:rPr>
          <w:rFonts w:ascii="Arial" w:hAnsi="Arial" w:cs="Arial"/>
        </w:rPr>
        <w:lastRenderedPageBreak/>
        <w:t>Potassium: 39.089=39.10</w:t>
      </w:r>
    </w:p>
    <w:p w:rsidR="005C6CF9" w:rsidRDefault="005C6CF9" w:rsidP="005C6CF9">
      <w:pPr>
        <w:pStyle w:val="ListParagraph"/>
        <w:numPr>
          <w:ilvl w:val="2"/>
          <w:numId w:val="6"/>
        </w:numPr>
        <w:ind w:left="1350" w:hanging="450"/>
        <w:rPr>
          <w:rFonts w:ascii="Arial" w:hAnsi="Arial" w:cs="Arial"/>
        </w:rPr>
      </w:pPr>
      <w:r>
        <w:rPr>
          <w:rFonts w:ascii="Arial" w:hAnsi="Arial" w:cs="Arial"/>
        </w:rPr>
        <w:t>Magnesium: 24.304=24.31</w:t>
      </w:r>
    </w:p>
    <w:p w:rsidR="005C6CF9" w:rsidRDefault="005C6CF9" w:rsidP="005C6CF9">
      <w:pPr>
        <w:pStyle w:val="ListParagraph"/>
        <w:numPr>
          <w:ilvl w:val="2"/>
          <w:numId w:val="6"/>
        </w:numPr>
        <w:ind w:left="1350" w:hanging="450"/>
        <w:rPr>
          <w:rFonts w:ascii="Arial" w:hAnsi="Arial" w:cs="Arial"/>
        </w:rPr>
      </w:pPr>
      <w:r>
        <w:rPr>
          <w:rFonts w:ascii="Arial" w:hAnsi="Arial" w:cs="Arial"/>
        </w:rPr>
        <w:t>Sodium: 22.989=22.99</w:t>
      </w:r>
    </w:p>
    <w:p w:rsidR="005C6CF9" w:rsidRDefault="005C6CF9" w:rsidP="005C6CF9">
      <w:pPr>
        <w:rPr>
          <w:rFonts w:ascii="Arial" w:hAnsi="Arial" w:cs="Arial"/>
        </w:rPr>
        <w:sectPr w:rsidR="005C6CF9" w:rsidSect="005C6CF9">
          <w:type w:val="continuous"/>
          <w:pgSz w:w="12240" w:h="15840"/>
          <w:pgMar w:top="720" w:right="1080" w:bottom="720" w:left="1080" w:header="720" w:footer="720" w:gutter="0"/>
          <w:cols w:num="2" w:space="180"/>
          <w:docGrid w:linePitch="360"/>
        </w:sectPr>
      </w:pPr>
    </w:p>
    <w:p w:rsidR="005C6CF9" w:rsidRDefault="005C6CF9" w:rsidP="005C6CF9">
      <w:pPr>
        <w:rPr>
          <w:rFonts w:ascii="Arial" w:hAnsi="Arial" w:cs="Arial"/>
        </w:rPr>
      </w:pPr>
    </w:p>
    <w:p w:rsidR="005C6CF9" w:rsidRPr="008655F0" w:rsidRDefault="005C6CF9" w:rsidP="005C6CF9">
      <w:pPr>
        <w:rPr>
          <w:rFonts w:ascii="Arial" w:hAnsi="Arial" w:cs="Arial"/>
          <w:b/>
        </w:rPr>
      </w:pPr>
      <w:r w:rsidRPr="008655F0">
        <w:rPr>
          <w:rFonts w:ascii="Arial" w:hAnsi="Arial" w:cs="Arial"/>
          <w:b/>
        </w:rPr>
        <w:t>METRICS</w:t>
      </w:r>
    </w:p>
    <w:p w:rsidR="005C6CF9" w:rsidRDefault="005C6CF9" w:rsidP="005C6CF9">
      <w:pPr>
        <w:pStyle w:val="ListParagraph"/>
        <w:numPr>
          <w:ilvl w:val="0"/>
          <w:numId w:val="7"/>
        </w:numPr>
        <w:rPr>
          <w:rFonts w:ascii="Arial" w:hAnsi="Arial" w:cs="Arial"/>
        </w:rPr>
      </w:pPr>
      <w:r>
        <w:rPr>
          <w:rFonts w:ascii="Arial" w:hAnsi="Arial" w:cs="Arial"/>
        </w:rPr>
        <w:t>Know the following 8 base units:</w:t>
      </w:r>
    </w:p>
    <w:tbl>
      <w:tblPr>
        <w:tblStyle w:val="TableGrid"/>
        <w:tblW w:w="0" w:type="auto"/>
        <w:tblLayout w:type="fixed"/>
        <w:tblLook w:val="04A0"/>
      </w:tblPr>
      <w:tblGrid>
        <w:gridCol w:w="1008"/>
        <w:gridCol w:w="1170"/>
        <w:gridCol w:w="1620"/>
        <w:gridCol w:w="1800"/>
        <w:gridCol w:w="1350"/>
        <w:gridCol w:w="1080"/>
        <w:gridCol w:w="1170"/>
        <w:gridCol w:w="1170"/>
      </w:tblGrid>
      <w:tr w:rsidR="00B84591" w:rsidTr="00B84591">
        <w:tc>
          <w:tcPr>
            <w:tcW w:w="1008" w:type="dxa"/>
            <w:shd w:val="clear" w:color="auto" w:fill="BFBFBF" w:themeFill="background1" w:themeFillShade="BF"/>
          </w:tcPr>
          <w:p w:rsidR="00B84591" w:rsidRDefault="00B84591" w:rsidP="005C6CF9">
            <w:pPr>
              <w:pStyle w:val="ListParagraph"/>
              <w:ind w:left="0"/>
              <w:jc w:val="right"/>
              <w:rPr>
                <w:rFonts w:ascii="Arial" w:hAnsi="Arial" w:cs="Arial"/>
              </w:rPr>
            </w:pPr>
            <w:r>
              <w:rPr>
                <w:rFonts w:ascii="Arial" w:hAnsi="Arial" w:cs="Arial"/>
              </w:rPr>
              <w:t>Length</w:t>
            </w:r>
          </w:p>
        </w:tc>
        <w:tc>
          <w:tcPr>
            <w:tcW w:w="1170" w:type="dxa"/>
          </w:tcPr>
          <w:p w:rsidR="00B84591" w:rsidRDefault="00B84591" w:rsidP="005C6CF9">
            <w:pPr>
              <w:pStyle w:val="ListParagraph"/>
              <w:ind w:left="0"/>
              <w:rPr>
                <w:rFonts w:ascii="Arial" w:hAnsi="Arial" w:cs="Arial"/>
              </w:rPr>
            </w:pPr>
            <w:r>
              <w:rPr>
                <w:rFonts w:ascii="Arial" w:hAnsi="Arial" w:cs="Arial"/>
              </w:rPr>
              <w:t>Meter (m)</w:t>
            </w:r>
          </w:p>
        </w:tc>
        <w:tc>
          <w:tcPr>
            <w:tcW w:w="1620" w:type="dxa"/>
            <w:shd w:val="clear" w:color="auto" w:fill="BFBFBF" w:themeFill="background1" w:themeFillShade="BF"/>
          </w:tcPr>
          <w:p w:rsidR="00B84591" w:rsidRDefault="00B84591" w:rsidP="005C6CF9">
            <w:pPr>
              <w:pStyle w:val="ListParagraph"/>
              <w:ind w:left="0"/>
              <w:jc w:val="right"/>
              <w:rPr>
                <w:rFonts w:ascii="Arial" w:hAnsi="Arial" w:cs="Arial"/>
              </w:rPr>
            </w:pPr>
            <w:r>
              <w:rPr>
                <w:rFonts w:ascii="Arial" w:hAnsi="Arial" w:cs="Arial"/>
              </w:rPr>
              <w:t>Mass</w:t>
            </w:r>
          </w:p>
        </w:tc>
        <w:tc>
          <w:tcPr>
            <w:tcW w:w="1800" w:type="dxa"/>
          </w:tcPr>
          <w:p w:rsidR="00B84591" w:rsidRDefault="00B84591" w:rsidP="005C6CF9">
            <w:pPr>
              <w:pStyle w:val="ListParagraph"/>
              <w:ind w:left="0"/>
              <w:rPr>
                <w:rFonts w:ascii="Arial" w:hAnsi="Arial" w:cs="Arial"/>
              </w:rPr>
            </w:pPr>
            <w:r>
              <w:rPr>
                <w:rFonts w:ascii="Arial" w:hAnsi="Arial" w:cs="Arial"/>
              </w:rPr>
              <w:t>Kilogram(kg)</w:t>
            </w:r>
          </w:p>
        </w:tc>
        <w:tc>
          <w:tcPr>
            <w:tcW w:w="1350" w:type="dxa"/>
            <w:shd w:val="clear" w:color="auto" w:fill="BFBFBF" w:themeFill="background1" w:themeFillShade="BF"/>
          </w:tcPr>
          <w:p w:rsidR="00B84591" w:rsidRDefault="00B84591" w:rsidP="005C6CF9">
            <w:pPr>
              <w:pStyle w:val="ListParagraph"/>
              <w:ind w:left="0"/>
              <w:jc w:val="right"/>
              <w:rPr>
                <w:rFonts w:ascii="Arial" w:hAnsi="Arial" w:cs="Arial"/>
              </w:rPr>
            </w:pPr>
            <w:r>
              <w:rPr>
                <w:rFonts w:ascii="Arial" w:hAnsi="Arial" w:cs="Arial"/>
              </w:rPr>
              <w:t>Electric current</w:t>
            </w:r>
          </w:p>
        </w:tc>
        <w:tc>
          <w:tcPr>
            <w:tcW w:w="1080" w:type="dxa"/>
          </w:tcPr>
          <w:p w:rsidR="00B84591" w:rsidRDefault="00B84591" w:rsidP="005C6CF9">
            <w:pPr>
              <w:pStyle w:val="ListParagraph"/>
              <w:ind w:left="0"/>
              <w:rPr>
                <w:rFonts w:ascii="Arial" w:hAnsi="Arial" w:cs="Arial"/>
              </w:rPr>
            </w:pPr>
            <w:r>
              <w:rPr>
                <w:rFonts w:ascii="Arial" w:hAnsi="Arial" w:cs="Arial"/>
              </w:rPr>
              <w:t>Ampere (A)</w:t>
            </w:r>
          </w:p>
        </w:tc>
        <w:tc>
          <w:tcPr>
            <w:tcW w:w="1170" w:type="dxa"/>
            <w:shd w:val="clear" w:color="auto" w:fill="BFBFBF" w:themeFill="background1" w:themeFillShade="BF"/>
          </w:tcPr>
          <w:p w:rsidR="00B84591" w:rsidRDefault="00B84591" w:rsidP="005C6CF9">
            <w:pPr>
              <w:pStyle w:val="ListParagraph"/>
              <w:ind w:left="0"/>
              <w:rPr>
                <w:rFonts w:ascii="Arial" w:hAnsi="Arial" w:cs="Arial"/>
              </w:rPr>
            </w:pPr>
            <w:r>
              <w:rPr>
                <w:rFonts w:ascii="Arial" w:hAnsi="Arial" w:cs="Arial"/>
              </w:rPr>
              <w:t>Volume</w:t>
            </w:r>
          </w:p>
        </w:tc>
        <w:tc>
          <w:tcPr>
            <w:tcW w:w="1170" w:type="dxa"/>
          </w:tcPr>
          <w:p w:rsidR="00B84591" w:rsidRDefault="00B84591" w:rsidP="005C6CF9">
            <w:pPr>
              <w:pStyle w:val="ListParagraph"/>
              <w:ind w:left="0"/>
              <w:rPr>
                <w:rFonts w:ascii="Arial" w:hAnsi="Arial" w:cs="Arial"/>
              </w:rPr>
            </w:pPr>
            <w:r>
              <w:rPr>
                <w:rFonts w:ascii="Arial" w:hAnsi="Arial" w:cs="Arial"/>
              </w:rPr>
              <w:t>Liter (L)</w:t>
            </w:r>
          </w:p>
        </w:tc>
      </w:tr>
      <w:tr w:rsidR="00B84591" w:rsidTr="00B84591">
        <w:tc>
          <w:tcPr>
            <w:tcW w:w="1008" w:type="dxa"/>
            <w:shd w:val="clear" w:color="auto" w:fill="BFBFBF" w:themeFill="background1" w:themeFillShade="BF"/>
          </w:tcPr>
          <w:p w:rsidR="00B84591" w:rsidRDefault="00B84591" w:rsidP="005C6CF9">
            <w:pPr>
              <w:pStyle w:val="ListParagraph"/>
              <w:ind w:left="0"/>
              <w:jc w:val="right"/>
              <w:rPr>
                <w:rFonts w:ascii="Arial" w:hAnsi="Arial" w:cs="Arial"/>
              </w:rPr>
            </w:pPr>
            <w:r>
              <w:rPr>
                <w:rFonts w:ascii="Arial" w:hAnsi="Arial" w:cs="Arial"/>
              </w:rPr>
              <w:t>Time</w:t>
            </w:r>
          </w:p>
        </w:tc>
        <w:tc>
          <w:tcPr>
            <w:tcW w:w="1170" w:type="dxa"/>
          </w:tcPr>
          <w:p w:rsidR="00B84591" w:rsidRDefault="00B84591" w:rsidP="005C6CF9">
            <w:pPr>
              <w:pStyle w:val="ListParagraph"/>
              <w:ind w:left="0"/>
              <w:rPr>
                <w:rFonts w:ascii="Arial" w:hAnsi="Arial" w:cs="Arial"/>
              </w:rPr>
            </w:pPr>
            <w:r>
              <w:rPr>
                <w:rFonts w:ascii="Arial" w:hAnsi="Arial" w:cs="Arial"/>
              </w:rPr>
              <w:t>Second (s)</w:t>
            </w:r>
          </w:p>
        </w:tc>
        <w:tc>
          <w:tcPr>
            <w:tcW w:w="1620" w:type="dxa"/>
            <w:shd w:val="clear" w:color="auto" w:fill="BFBFBF" w:themeFill="background1" w:themeFillShade="BF"/>
          </w:tcPr>
          <w:p w:rsidR="00B84591" w:rsidRDefault="00B84591" w:rsidP="005C6CF9">
            <w:pPr>
              <w:pStyle w:val="ListParagraph"/>
              <w:ind w:left="0"/>
              <w:jc w:val="right"/>
              <w:rPr>
                <w:rFonts w:ascii="Arial" w:hAnsi="Arial" w:cs="Arial"/>
              </w:rPr>
            </w:pPr>
            <w:r>
              <w:rPr>
                <w:rFonts w:ascii="Arial" w:hAnsi="Arial" w:cs="Arial"/>
              </w:rPr>
              <w:t>Temperature</w:t>
            </w:r>
          </w:p>
        </w:tc>
        <w:tc>
          <w:tcPr>
            <w:tcW w:w="1800" w:type="dxa"/>
          </w:tcPr>
          <w:p w:rsidR="00B84591" w:rsidRDefault="00B84591" w:rsidP="005C6CF9">
            <w:pPr>
              <w:pStyle w:val="ListParagraph"/>
              <w:ind w:left="0"/>
              <w:rPr>
                <w:rFonts w:ascii="Arial" w:hAnsi="Arial" w:cs="Arial"/>
              </w:rPr>
            </w:pPr>
            <w:r>
              <w:rPr>
                <w:rFonts w:ascii="Arial" w:hAnsi="Arial" w:cs="Arial"/>
              </w:rPr>
              <w:t>Kelvin (K) and Celsius (◦C)</w:t>
            </w:r>
          </w:p>
        </w:tc>
        <w:tc>
          <w:tcPr>
            <w:tcW w:w="1350" w:type="dxa"/>
            <w:shd w:val="clear" w:color="auto" w:fill="BFBFBF" w:themeFill="background1" w:themeFillShade="BF"/>
          </w:tcPr>
          <w:p w:rsidR="00B84591" w:rsidRDefault="00B84591" w:rsidP="005C6CF9">
            <w:pPr>
              <w:pStyle w:val="ListParagraph"/>
              <w:ind w:left="0"/>
              <w:jc w:val="right"/>
              <w:rPr>
                <w:rFonts w:ascii="Arial" w:hAnsi="Arial" w:cs="Arial"/>
              </w:rPr>
            </w:pPr>
            <w:r>
              <w:rPr>
                <w:rFonts w:ascii="Arial" w:hAnsi="Arial" w:cs="Arial"/>
              </w:rPr>
              <w:t>Amount of substance</w:t>
            </w:r>
          </w:p>
        </w:tc>
        <w:tc>
          <w:tcPr>
            <w:tcW w:w="1080" w:type="dxa"/>
          </w:tcPr>
          <w:p w:rsidR="00B84591" w:rsidRDefault="00B84591" w:rsidP="005C6CF9">
            <w:pPr>
              <w:pStyle w:val="ListParagraph"/>
              <w:ind w:left="0"/>
              <w:rPr>
                <w:rFonts w:ascii="Arial" w:hAnsi="Arial" w:cs="Arial"/>
              </w:rPr>
            </w:pPr>
            <w:r>
              <w:rPr>
                <w:rFonts w:ascii="Arial" w:hAnsi="Arial" w:cs="Arial"/>
              </w:rPr>
              <w:t>Mole (mol)</w:t>
            </w:r>
          </w:p>
        </w:tc>
        <w:tc>
          <w:tcPr>
            <w:tcW w:w="1170" w:type="dxa"/>
            <w:shd w:val="clear" w:color="auto" w:fill="BFBFBF" w:themeFill="background1" w:themeFillShade="BF"/>
          </w:tcPr>
          <w:p w:rsidR="00B84591" w:rsidRDefault="00B84591" w:rsidP="005C6CF9">
            <w:pPr>
              <w:pStyle w:val="ListParagraph"/>
              <w:ind w:left="0"/>
              <w:rPr>
                <w:rFonts w:ascii="Arial" w:hAnsi="Arial" w:cs="Arial"/>
              </w:rPr>
            </w:pPr>
            <w:r>
              <w:rPr>
                <w:rFonts w:ascii="Arial" w:hAnsi="Arial" w:cs="Arial"/>
              </w:rPr>
              <w:t xml:space="preserve">Intensity </w:t>
            </w:r>
          </w:p>
        </w:tc>
        <w:tc>
          <w:tcPr>
            <w:tcW w:w="1170" w:type="dxa"/>
          </w:tcPr>
          <w:p w:rsidR="00B84591" w:rsidRDefault="00B84591" w:rsidP="005C6CF9">
            <w:pPr>
              <w:pStyle w:val="ListParagraph"/>
              <w:ind w:left="0"/>
              <w:rPr>
                <w:rFonts w:ascii="Arial" w:hAnsi="Arial" w:cs="Arial"/>
              </w:rPr>
            </w:pPr>
            <w:r>
              <w:rPr>
                <w:rFonts w:ascii="Arial" w:hAnsi="Arial" w:cs="Arial"/>
              </w:rPr>
              <w:t>Candela (</w:t>
            </w:r>
            <w:proofErr w:type="spellStart"/>
            <w:r>
              <w:rPr>
                <w:rFonts w:ascii="Arial" w:hAnsi="Arial" w:cs="Arial"/>
              </w:rPr>
              <w:t>cd</w:t>
            </w:r>
            <w:proofErr w:type="spellEnd"/>
            <w:r>
              <w:rPr>
                <w:rFonts w:ascii="Arial" w:hAnsi="Arial" w:cs="Arial"/>
              </w:rPr>
              <w:t>)</w:t>
            </w:r>
          </w:p>
        </w:tc>
      </w:tr>
    </w:tbl>
    <w:p w:rsidR="005C6CF9" w:rsidRDefault="005C6CF9" w:rsidP="005C6CF9">
      <w:pPr>
        <w:pStyle w:val="ListParagraph"/>
        <w:rPr>
          <w:rFonts w:ascii="Arial" w:hAnsi="Arial" w:cs="Arial"/>
        </w:rPr>
      </w:pPr>
    </w:p>
    <w:p w:rsidR="005C6CF9" w:rsidRDefault="00B84591" w:rsidP="005C6CF9">
      <w:pPr>
        <w:pStyle w:val="ListParagraph"/>
        <w:numPr>
          <w:ilvl w:val="0"/>
          <w:numId w:val="7"/>
        </w:numPr>
        <w:rPr>
          <w:rFonts w:ascii="Arial" w:hAnsi="Arial" w:cs="Arial"/>
        </w:rPr>
      </w:pPr>
      <w:r>
        <w:rPr>
          <w:rFonts w:ascii="Arial" w:hAnsi="Arial" w:cs="Arial"/>
        </w:rPr>
        <w:t>Prefixes</w:t>
      </w:r>
    </w:p>
    <w:tbl>
      <w:tblPr>
        <w:tblStyle w:val="TableGrid"/>
        <w:tblW w:w="0" w:type="auto"/>
        <w:tblInd w:w="720" w:type="dxa"/>
        <w:tblLook w:val="04A0"/>
      </w:tblPr>
      <w:tblGrid>
        <w:gridCol w:w="3184"/>
        <w:gridCol w:w="3159"/>
        <w:gridCol w:w="3233"/>
      </w:tblGrid>
      <w:tr w:rsidR="00B84591" w:rsidTr="00B84591">
        <w:tc>
          <w:tcPr>
            <w:tcW w:w="3432" w:type="dxa"/>
          </w:tcPr>
          <w:p w:rsidR="00B84591" w:rsidRDefault="00B84591" w:rsidP="00B84591">
            <w:pPr>
              <w:pStyle w:val="ListParagraph"/>
              <w:ind w:left="0"/>
              <w:jc w:val="center"/>
              <w:rPr>
                <w:rFonts w:ascii="Arial" w:hAnsi="Arial" w:cs="Arial"/>
              </w:rPr>
            </w:pPr>
            <w:proofErr w:type="spellStart"/>
            <w:r>
              <w:rPr>
                <w:rFonts w:ascii="Arial" w:hAnsi="Arial" w:cs="Arial"/>
              </w:rPr>
              <w:t>giga</w:t>
            </w:r>
            <w:proofErr w:type="spellEnd"/>
            <w:r>
              <w:rPr>
                <w:rFonts w:ascii="Arial" w:hAnsi="Arial" w:cs="Arial"/>
              </w:rPr>
              <w:t>- (G-)</w:t>
            </w:r>
          </w:p>
        </w:tc>
        <w:tc>
          <w:tcPr>
            <w:tcW w:w="3432" w:type="dxa"/>
          </w:tcPr>
          <w:p w:rsidR="00B84591" w:rsidRPr="00B84591" w:rsidRDefault="00B84591" w:rsidP="00B84591">
            <w:pPr>
              <w:pStyle w:val="ListParagraph"/>
              <w:ind w:left="0"/>
              <w:jc w:val="center"/>
              <w:rPr>
                <w:rFonts w:ascii="Arial" w:hAnsi="Arial" w:cs="Arial"/>
                <w:vertAlign w:val="superscript"/>
              </w:rPr>
            </w:pPr>
            <w:r>
              <w:rPr>
                <w:rFonts w:ascii="Arial" w:hAnsi="Arial" w:cs="Arial"/>
              </w:rPr>
              <w:t>10</w:t>
            </w:r>
            <w:r>
              <w:rPr>
                <w:rFonts w:ascii="Arial" w:hAnsi="Arial" w:cs="Arial"/>
                <w:vertAlign w:val="superscript"/>
              </w:rPr>
              <w:t>9</w:t>
            </w:r>
          </w:p>
        </w:tc>
        <w:tc>
          <w:tcPr>
            <w:tcW w:w="3432" w:type="dxa"/>
          </w:tcPr>
          <w:p w:rsidR="00B84591" w:rsidRDefault="00B84591" w:rsidP="00B84591">
            <w:pPr>
              <w:pStyle w:val="ListParagraph"/>
              <w:ind w:left="0"/>
              <w:jc w:val="center"/>
              <w:rPr>
                <w:rFonts w:ascii="Arial" w:hAnsi="Arial" w:cs="Arial"/>
              </w:rPr>
            </w:pPr>
            <w:r>
              <w:rPr>
                <w:rFonts w:ascii="Arial" w:hAnsi="Arial" w:cs="Arial"/>
              </w:rPr>
              <w:t>1 billion</w:t>
            </w:r>
          </w:p>
        </w:tc>
      </w:tr>
      <w:tr w:rsidR="00B84591" w:rsidTr="00B84591">
        <w:tc>
          <w:tcPr>
            <w:tcW w:w="3432" w:type="dxa"/>
          </w:tcPr>
          <w:p w:rsidR="00B84591" w:rsidRDefault="00B84591" w:rsidP="00B84591">
            <w:pPr>
              <w:pStyle w:val="ListParagraph"/>
              <w:ind w:left="0"/>
              <w:jc w:val="center"/>
              <w:rPr>
                <w:rFonts w:ascii="Arial" w:hAnsi="Arial" w:cs="Arial"/>
              </w:rPr>
            </w:pPr>
            <w:r>
              <w:rPr>
                <w:rFonts w:ascii="Arial" w:hAnsi="Arial" w:cs="Arial"/>
              </w:rPr>
              <w:t>mega- (M-)</w:t>
            </w:r>
          </w:p>
        </w:tc>
        <w:tc>
          <w:tcPr>
            <w:tcW w:w="3432" w:type="dxa"/>
          </w:tcPr>
          <w:p w:rsidR="00B84591" w:rsidRPr="00B84591" w:rsidRDefault="00B84591" w:rsidP="00B84591">
            <w:pPr>
              <w:pStyle w:val="ListParagraph"/>
              <w:ind w:left="0"/>
              <w:jc w:val="center"/>
              <w:rPr>
                <w:rFonts w:ascii="Arial" w:hAnsi="Arial" w:cs="Arial"/>
                <w:vertAlign w:val="superscript"/>
              </w:rPr>
            </w:pPr>
            <w:r>
              <w:rPr>
                <w:rFonts w:ascii="Arial" w:hAnsi="Arial" w:cs="Arial"/>
              </w:rPr>
              <w:t>10</w:t>
            </w:r>
            <w:r>
              <w:rPr>
                <w:rFonts w:ascii="Arial" w:hAnsi="Arial" w:cs="Arial"/>
                <w:vertAlign w:val="superscript"/>
              </w:rPr>
              <w:t>6</w:t>
            </w:r>
          </w:p>
        </w:tc>
        <w:tc>
          <w:tcPr>
            <w:tcW w:w="3432" w:type="dxa"/>
          </w:tcPr>
          <w:p w:rsidR="00B84591" w:rsidRDefault="00B84591" w:rsidP="00B84591">
            <w:pPr>
              <w:pStyle w:val="ListParagraph"/>
              <w:ind w:left="0"/>
              <w:jc w:val="center"/>
              <w:rPr>
                <w:rFonts w:ascii="Arial" w:hAnsi="Arial" w:cs="Arial"/>
              </w:rPr>
            </w:pPr>
            <w:r>
              <w:rPr>
                <w:rFonts w:ascii="Arial" w:hAnsi="Arial" w:cs="Arial"/>
              </w:rPr>
              <w:t>1 million</w:t>
            </w:r>
          </w:p>
        </w:tc>
      </w:tr>
      <w:tr w:rsidR="00B84591" w:rsidTr="00B84591">
        <w:tc>
          <w:tcPr>
            <w:tcW w:w="3432" w:type="dxa"/>
          </w:tcPr>
          <w:p w:rsidR="00B84591" w:rsidRDefault="00B84591" w:rsidP="00B84591">
            <w:pPr>
              <w:pStyle w:val="ListParagraph"/>
              <w:ind w:left="0"/>
              <w:jc w:val="center"/>
              <w:rPr>
                <w:rFonts w:ascii="Arial" w:hAnsi="Arial" w:cs="Arial"/>
              </w:rPr>
            </w:pPr>
            <w:r>
              <w:rPr>
                <w:rFonts w:ascii="Arial" w:hAnsi="Arial" w:cs="Arial"/>
              </w:rPr>
              <w:t>kilo- (k-)</w:t>
            </w:r>
          </w:p>
        </w:tc>
        <w:tc>
          <w:tcPr>
            <w:tcW w:w="3432" w:type="dxa"/>
          </w:tcPr>
          <w:p w:rsidR="00B84591" w:rsidRPr="00B84591" w:rsidRDefault="00B84591" w:rsidP="00B84591">
            <w:pPr>
              <w:pStyle w:val="ListParagraph"/>
              <w:ind w:left="0"/>
              <w:jc w:val="center"/>
              <w:rPr>
                <w:rFonts w:ascii="Arial" w:hAnsi="Arial" w:cs="Arial"/>
                <w:vertAlign w:val="superscript"/>
              </w:rPr>
            </w:pPr>
            <w:r>
              <w:rPr>
                <w:rFonts w:ascii="Arial" w:hAnsi="Arial" w:cs="Arial"/>
              </w:rPr>
              <w:t>10</w:t>
            </w:r>
            <w:r>
              <w:rPr>
                <w:rFonts w:ascii="Arial" w:hAnsi="Arial" w:cs="Arial"/>
                <w:vertAlign w:val="superscript"/>
              </w:rPr>
              <w:t>3</w:t>
            </w:r>
          </w:p>
        </w:tc>
        <w:tc>
          <w:tcPr>
            <w:tcW w:w="3432" w:type="dxa"/>
          </w:tcPr>
          <w:p w:rsidR="00B84591" w:rsidRDefault="00B84591" w:rsidP="00B84591">
            <w:pPr>
              <w:pStyle w:val="ListParagraph"/>
              <w:ind w:left="0"/>
              <w:jc w:val="center"/>
              <w:rPr>
                <w:rFonts w:ascii="Arial" w:hAnsi="Arial" w:cs="Arial"/>
              </w:rPr>
            </w:pPr>
            <w:r>
              <w:rPr>
                <w:rFonts w:ascii="Arial" w:hAnsi="Arial" w:cs="Arial"/>
              </w:rPr>
              <w:t>1 thousand</w:t>
            </w:r>
          </w:p>
        </w:tc>
      </w:tr>
      <w:tr w:rsidR="00B84591" w:rsidTr="00B84591">
        <w:tc>
          <w:tcPr>
            <w:tcW w:w="3432" w:type="dxa"/>
          </w:tcPr>
          <w:p w:rsidR="00B84591" w:rsidRDefault="00B84591" w:rsidP="00B84591">
            <w:pPr>
              <w:pStyle w:val="ListParagraph"/>
              <w:ind w:left="0"/>
              <w:jc w:val="center"/>
              <w:rPr>
                <w:rFonts w:ascii="Arial" w:hAnsi="Arial" w:cs="Arial"/>
              </w:rPr>
            </w:pPr>
            <w:proofErr w:type="spellStart"/>
            <w:r>
              <w:rPr>
                <w:rFonts w:ascii="Arial" w:hAnsi="Arial" w:cs="Arial"/>
              </w:rPr>
              <w:t>hecto</w:t>
            </w:r>
            <w:proofErr w:type="spellEnd"/>
            <w:r>
              <w:rPr>
                <w:rFonts w:ascii="Arial" w:hAnsi="Arial" w:cs="Arial"/>
              </w:rPr>
              <w:t>- (h-)</w:t>
            </w:r>
          </w:p>
        </w:tc>
        <w:tc>
          <w:tcPr>
            <w:tcW w:w="3432" w:type="dxa"/>
          </w:tcPr>
          <w:p w:rsidR="00B84591" w:rsidRPr="00B84591" w:rsidRDefault="00B84591" w:rsidP="00B84591">
            <w:pPr>
              <w:pStyle w:val="ListParagraph"/>
              <w:ind w:left="0"/>
              <w:jc w:val="center"/>
              <w:rPr>
                <w:rFonts w:ascii="Arial" w:hAnsi="Arial" w:cs="Arial"/>
                <w:vertAlign w:val="superscript"/>
              </w:rPr>
            </w:pPr>
            <w:r>
              <w:rPr>
                <w:rFonts w:ascii="Arial" w:hAnsi="Arial" w:cs="Arial"/>
              </w:rPr>
              <w:t>10</w:t>
            </w:r>
            <w:r>
              <w:rPr>
                <w:rFonts w:ascii="Arial" w:hAnsi="Arial" w:cs="Arial"/>
                <w:vertAlign w:val="superscript"/>
              </w:rPr>
              <w:t>2</w:t>
            </w:r>
          </w:p>
        </w:tc>
        <w:tc>
          <w:tcPr>
            <w:tcW w:w="3432" w:type="dxa"/>
          </w:tcPr>
          <w:p w:rsidR="00B84591" w:rsidRDefault="00B84591" w:rsidP="00B84591">
            <w:pPr>
              <w:pStyle w:val="ListParagraph"/>
              <w:ind w:left="0"/>
              <w:jc w:val="center"/>
              <w:rPr>
                <w:rFonts w:ascii="Arial" w:hAnsi="Arial" w:cs="Arial"/>
              </w:rPr>
            </w:pPr>
            <w:r>
              <w:rPr>
                <w:rFonts w:ascii="Arial" w:hAnsi="Arial" w:cs="Arial"/>
              </w:rPr>
              <w:t>1 hundred</w:t>
            </w:r>
          </w:p>
        </w:tc>
      </w:tr>
      <w:tr w:rsidR="00B84591" w:rsidTr="00B84591">
        <w:tc>
          <w:tcPr>
            <w:tcW w:w="3432" w:type="dxa"/>
          </w:tcPr>
          <w:p w:rsidR="00B84591" w:rsidRDefault="00B84591" w:rsidP="00B84591">
            <w:pPr>
              <w:pStyle w:val="ListParagraph"/>
              <w:ind w:left="0"/>
              <w:jc w:val="center"/>
              <w:rPr>
                <w:rFonts w:ascii="Arial" w:hAnsi="Arial" w:cs="Arial"/>
              </w:rPr>
            </w:pPr>
            <w:proofErr w:type="spellStart"/>
            <w:r>
              <w:rPr>
                <w:rFonts w:ascii="Arial" w:hAnsi="Arial" w:cs="Arial"/>
              </w:rPr>
              <w:t>deka</w:t>
            </w:r>
            <w:proofErr w:type="spellEnd"/>
            <w:r>
              <w:rPr>
                <w:rFonts w:ascii="Arial" w:hAnsi="Arial" w:cs="Arial"/>
              </w:rPr>
              <w:t>- (</w:t>
            </w:r>
            <w:proofErr w:type="spellStart"/>
            <w:r>
              <w:rPr>
                <w:rFonts w:ascii="Arial" w:hAnsi="Arial" w:cs="Arial"/>
              </w:rPr>
              <w:t>da</w:t>
            </w:r>
            <w:proofErr w:type="spellEnd"/>
            <w:r>
              <w:rPr>
                <w:rFonts w:ascii="Arial" w:hAnsi="Arial" w:cs="Arial"/>
              </w:rPr>
              <w:t>-)</w:t>
            </w:r>
          </w:p>
        </w:tc>
        <w:tc>
          <w:tcPr>
            <w:tcW w:w="3432" w:type="dxa"/>
          </w:tcPr>
          <w:p w:rsidR="00B84591" w:rsidRPr="00B84591" w:rsidRDefault="00B84591" w:rsidP="00B84591">
            <w:pPr>
              <w:pStyle w:val="ListParagraph"/>
              <w:ind w:left="0"/>
              <w:jc w:val="center"/>
              <w:rPr>
                <w:rFonts w:ascii="Arial" w:hAnsi="Arial" w:cs="Arial"/>
                <w:vertAlign w:val="superscript"/>
              </w:rPr>
            </w:pPr>
            <w:r>
              <w:rPr>
                <w:rFonts w:ascii="Arial" w:hAnsi="Arial" w:cs="Arial"/>
              </w:rPr>
              <w:t>10</w:t>
            </w:r>
            <w:r>
              <w:rPr>
                <w:rFonts w:ascii="Arial" w:hAnsi="Arial" w:cs="Arial"/>
                <w:vertAlign w:val="superscript"/>
              </w:rPr>
              <w:t>1</w:t>
            </w:r>
          </w:p>
        </w:tc>
        <w:tc>
          <w:tcPr>
            <w:tcW w:w="3432" w:type="dxa"/>
          </w:tcPr>
          <w:p w:rsidR="00B84591" w:rsidRDefault="00B84591" w:rsidP="00B84591">
            <w:pPr>
              <w:pStyle w:val="ListParagraph"/>
              <w:ind w:left="0"/>
              <w:jc w:val="center"/>
              <w:rPr>
                <w:rFonts w:ascii="Arial" w:hAnsi="Arial" w:cs="Arial"/>
              </w:rPr>
            </w:pPr>
            <w:r>
              <w:rPr>
                <w:rFonts w:ascii="Arial" w:hAnsi="Arial" w:cs="Arial"/>
              </w:rPr>
              <w:t>Ten</w:t>
            </w:r>
          </w:p>
        </w:tc>
      </w:tr>
      <w:tr w:rsidR="00B84591" w:rsidTr="00B84591">
        <w:tc>
          <w:tcPr>
            <w:tcW w:w="3432" w:type="dxa"/>
          </w:tcPr>
          <w:p w:rsidR="00B84591" w:rsidRDefault="00B84591" w:rsidP="00B84591">
            <w:pPr>
              <w:pStyle w:val="ListParagraph"/>
              <w:ind w:left="0"/>
              <w:jc w:val="center"/>
              <w:rPr>
                <w:rFonts w:ascii="Arial" w:hAnsi="Arial" w:cs="Arial"/>
              </w:rPr>
            </w:pPr>
            <w:r>
              <w:rPr>
                <w:rFonts w:ascii="Arial" w:hAnsi="Arial" w:cs="Arial"/>
              </w:rPr>
              <w:t>BASE UNIT (no prefix)</w:t>
            </w:r>
          </w:p>
        </w:tc>
        <w:tc>
          <w:tcPr>
            <w:tcW w:w="3432" w:type="dxa"/>
          </w:tcPr>
          <w:p w:rsidR="00B84591" w:rsidRPr="00B84591" w:rsidRDefault="00B84591" w:rsidP="00B84591">
            <w:pPr>
              <w:pStyle w:val="ListParagraph"/>
              <w:ind w:left="0"/>
              <w:jc w:val="center"/>
              <w:rPr>
                <w:rFonts w:ascii="Arial" w:hAnsi="Arial" w:cs="Arial"/>
              </w:rPr>
            </w:pPr>
            <w:r>
              <w:rPr>
                <w:rFonts w:ascii="Arial" w:hAnsi="Arial" w:cs="Arial"/>
              </w:rPr>
              <w:t>10</w:t>
            </w:r>
            <w:r>
              <w:rPr>
                <w:rFonts w:ascii="Arial" w:hAnsi="Arial" w:cs="Arial"/>
                <w:vertAlign w:val="superscript"/>
              </w:rPr>
              <w:t>0</w:t>
            </w:r>
            <w:r>
              <w:rPr>
                <w:rFonts w:ascii="Arial" w:hAnsi="Arial" w:cs="Arial"/>
              </w:rPr>
              <w:t xml:space="preserve"> (=1)</w:t>
            </w:r>
          </w:p>
        </w:tc>
        <w:tc>
          <w:tcPr>
            <w:tcW w:w="3432" w:type="dxa"/>
          </w:tcPr>
          <w:p w:rsidR="00B84591" w:rsidRDefault="00B84591" w:rsidP="00B84591">
            <w:pPr>
              <w:pStyle w:val="ListParagraph"/>
              <w:ind w:left="0"/>
              <w:jc w:val="center"/>
              <w:rPr>
                <w:rFonts w:ascii="Arial" w:hAnsi="Arial" w:cs="Arial"/>
              </w:rPr>
            </w:pPr>
          </w:p>
        </w:tc>
      </w:tr>
      <w:tr w:rsidR="00B84591" w:rsidTr="00B84591">
        <w:tc>
          <w:tcPr>
            <w:tcW w:w="3432" w:type="dxa"/>
          </w:tcPr>
          <w:p w:rsidR="00B84591" w:rsidRDefault="00B84591" w:rsidP="00B84591">
            <w:pPr>
              <w:pStyle w:val="ListParagraph"/>
              <w:ind w:left="0"/>
              <w:jc w:val="center"/>
              <w:rPr>
                <w:rFonts w:ascii="Arial" w:hAnsi="Arial" w:cs="Arial"/>
              </w:rPr>
            </w:pPr>
            <w:proofErr w:type="spellStart"/>
            <w:r>
              <w:rPr>
                <w:rFonts w:ascii="Arial" w:hAnsi="Arial" w:cs="Arial"/>
              </w:rPr>
              <w:t>deci</w:t>
            </w:r>
            <w:proofErr w:type="spellEnd"/>
            <w:r>
              <w:rPr>
                <w:rFonts w:ascii="Arial" w:hAnsi="Arial" w:cs="Arial"/>
              </w:rPr>
              <w:t>- (d-)</w:t>
            </w:r>
          </w:p>
        </w:tc>
        <w:tc>
          <w:tcPr>
            <w:tcW w:w="3432" w:type="dxa"/>
          </w:tcPr>
          <w:p w:rsidR="00B84591" w:rsidRPr="00B84591" w:rsidRDefault="00B84591" w:rsidP="00B84591">
            <w:pPr>
              <w:pStyle w:val="ListParagraph"/>
              <w:ind w:left="0"/>
              <w:jc w:val="center"/>
              <w:rPr>
                <w:rFonts w:ascii="Arial" w:hAnsi="Arial" w:cs="Arial"/>
                <w:vertAlign w:val="superscript"/>
              </w:rPr>
            </w:pPr>
            <w:r>
              <w:rPr>
                <w:rFonts w:ascii="Arial" w:hAnsi="Arial" w:cs="Arial"/>
              </w:rPr>
              <w:t>10</w:t>
            </w:r>
            <w:r>
              <w:rPr>
                <w:rFonts w:ascii="Arial" w:hAnsi="Arial" w:cs="Arial"/>
                <w:vertAlign w:val="superscript"/>
              </w:rPr>
              <w:t>-1</w:t>
            </w:r>
          </w:p>
        </w:tc>
        <w:tc>
          <w:tcPr>
            <w:tcW w:w="3432" w:type="dxa"/>
          </w:tcPr>
          <w:p w:rsidR="00B84591" w:rsidRDefault="00B84591" w:rsidP="00B84591">
            <w:pPr>
              <w:pStyle w:val="ListParagraph"/>
              <w:ind w:left="0"/>
              <w:jc w:val="center"/>
              <w:rPr>
                <w:rFonts w:ascii="Arial" w:hAnsi="Arial" w:cs="Arial"/>
              </w:rPr>
            </w:pPr>
            <w:r>
              <w:rPr>
                <w:rFonts w:ascii="Arial" w:hAnsi="Arial" w:cs="Arial"/>
              </w:rPr>
              <w:t>1 tenth</w:t>
            </w:r>
          </w:p>
        </w:tc>
      </w:tr>
      <w:tr w:rsidR="00B84591" w:rsidTr="00B84591">
        <w:tc>
          <w:tcPr>
            <w:tcW w:w="3432" w:type="dxa"/>
          </w:tcPr>
          <w:p w:rsidR="00B84591" w:rsidRDefault="00B84591" w:rsidP="00B84591">
            <w:pPr>
              <w:pStyle w:val="ListParagraph"/>
              <w:ind w:left="0"/>
              <w:jc w:val="center"/>
              <w:rPr>
                <w:rFonts w:ascii="Arial" w:hAnsi="Arial" w:cs="Arial"/>
              </w:rPr>
            </w:pPr>
            <w:proofErr w:type="spellStart"/>
            <w:r>
              <w:rPr>
                <w:rFonts w:ascii="Arial" w:hAnsi="Arial" w:cs="Arial"/>
              </w:rPr>
              <w:t>centi</w:t>
            </w:r>
            <w:proofErr w:type="spellEnd"/>
            <w:r>
              <w:rPr>
                <w:rFonts w:ascii="Arial" w:hAnsi="Arial" w:cs="Arial"/>
              </w:rPr>
              <w:t>- (c-)</w:t>
            </w:r>
          </w:p>
        </w:tc>
        <w:tc>
          <w:tcPr>
            <w:tcW w:w="3432" w:type="dxa"/>
          </w:tcPr>
          <w:p w:rsidR="00B84591" w:rsidRPr="00B84591" w:rsidRDefault="00B84591" w:rsidP="00B84591">
            <w:pPr>
              <w:pStyle w:val="ListParagraph"/>
              <w:ind w:left="0"/>
              <w:jc w:val="center"/>
              <w:rPr>
                <w:rFonts w:ascii="Arial" w:hAnsi="Arial" w:cs="Arial"/>
                <w:vertAlign w:val="superscript"/>
              </w:rPr>
            </w:pPr>
            <w:r>
              <w:rPr>
                <w:rFonts w:ascii="Arial" w:hAnsi="Arial" w:cs="Arial"/>
              </w:rPr>
              <w:t>10</w:t>
            </w:r>
            <w:r>
              <w:rPr>
                <w:rFonts w:ascii="Arial" w:hAnsi="Arial" w:cs="Arial"/>
                <w:vertAlign w:val="superscript"/>
              </w:rPr>
              <w:t>-2</w:t>
            </w:r>
          </w:p>
        </w:tc>
        <w:tc>
          <w:tcPr>
            <w:tcW w:w="3432" w:type="dxa"/>
          </w:tcPr>
          <w:p w:rsidR="00B84591" w:rsidRDefault="00B84591" w:rsidP="00B84591">
            <w:pPr>
              <w:pStyle w:val="ListParagraph"/>
              <w:ind w:left="0"/>
              <w:jc w:val="center"/>
              <w:rPr>
                <w:rFonts w:ascii="Arial" w:hAnsi="Arial" w:cs="Arial"/>
              </w:rPr>
            </w:pPr>
            <w:r>
              <w:rPr>
                <w:rFonts w:ascii="Arial" w:hAnsi="Arial" w:cs="Arial"/>
              </w:rPr>
              <w:t>1 hundredth</w:t>
            </w:r>
          </w:p>
        </w:tc>
      </w:tr>
      <w:tr w:rsidR="00B84591" w:rsidTr="00B84591">
        <w:tc>
          <w:tcPr>
            <w:tcW w:w="3432" w:type="dxa"/>
          </w:tcPr>
          <w:p w:rsidR="00B84591" w:rsidRDefault="00B84591" w:rsidP="00B84591">
            <w:pPr>
              <w:pStyle w:val="ListParagraph"/>
              <w:ind w:left="0"/>
              <w:jc w:val="center"/>
              <w:rPr>
                <w:rFonts w:ascii="Arial" w:hAnsi="Arial" w:cs="Arial"/>
              </w:rPr>
            </w:pPr>
            <w:proofErr w:type="spellStart"/>
            <w:r>
              <w:rPr>
                <w:rFonts w:ascii="Arial" w:hAnsi="Arial" w:cs="Arial"/>
              </w:rPr>
              <w:t>milli</w:t>
            </w:r>
            <w:proofErr w:type="spellEnd"/>
            <w:r>
              <w:rPr>
                <w:rFonts w:ascii="Arial" w:hAnsi="Arial" w:cs="Arial"/>
              </w:rPr>
              <w:t xml:space="preserve"> (m-)</w:t>
            </w:r>
          </w:p>
        </w:tc>
        <w:tc>
          <w:tcPr>
            <w:tcW w:w="3432" w:type="dxa"/>
          </w:tcPr>
          <w:p w:rsidR="00B84591" w:rsidRPr="00B84591" w:rsidRDefault="00B84591" w:rsidP="00B84591">
            <w:pPr>
              <w:pStyle w:val="ListParagraph"/>
              <w:ind w:left="0"/>
              <w:jc w:val="center"/>
              <w:rPr>
                <w:rFonts w:ascii="Arial" w:hAnsi="Arial" w:cs="Arial"/>
                <w:vertAlign w:val="superscript"/>
              </w:rPr>
            </w:pPr>
            <w:r>
              <w:rPr>
                <w:rFonts w:ascii="Arial" w:hAnsi="Arial" w:cs="Arial"/>
              </w:rPr>
              <w:t>10</w:t>
            </w:r>
            <w:r>
              <w:rPr>
                <w:rFonts w:ascii="Arial" w:hAnsi="Arial" w:cs="Arial"/>
                <w:vertAlign w:val="superscript"/>
              </w:rPr>
              <w:t>-3</w:t>
            </w:r>
          </w:p>
        </w:tc>
        <w:tc>
          <w:tcPr>
            <w:tcW w:w="3432" w:type="dxa"/>
          </w:tcPr>
          <w:p w:rsidR="00B84591" w:rsidRDefault="00B84591" w:rsidP="00B84591">
            <w:pPr>
              <w:pStyle w:val="ListParagraph"/>
              <w:ind w:left="0"/>
              <w:jc w:val="center"/>
              <w:rPr>
                <w:rFonts w:ascii="Arial" w:hAnsi="Arial" w:cs="Arial"/>
              </w:rPr>
            </w:pPr>
            <w:r>
              <w:rPr>
                <w:rFonts w:ascii="Arial" w:hAnsi="Arial" w:cs="Arial"/>
              </w:rPr>
              <w:t>1 thousandth</w:t>
            </w:r>
          </w:p>
        </w:tc>
      </w:tr>
      <w:tr w:rsidR="00B84591" w:rsidTr="00B84591">
        <w:tc>
          <w:tcPr>
            <w:tcW w:w="3432" w:type="dxa"/>
          </w:tcPr>
          <w:p w:rsidR="00B84591" w:rsidRDefault="00B84591" w:rsidP="00B84591">
            <w:pPr>
              <w:pStyle w:val="ListParagraph"/>
              <w:ind w:left="0"/>
              <w:jc w:val="center"/>
              <w:rPr>
                <w:rFonts w:ascii="Arial" w:hAnsi="Arial" w:cs="Arial"/>
              </w:rPr>
            </w:pPr>
            <w:r>
              <w:rPr>
                <w:rFonts w:ascii="Arial" w:hAnsi="Arial" w:cs="Arial"/>
              </w:rPr>
              <w:t>micro- (μ-)</w:t>
            </w:r>
          </w:p>
        </w:tc>
        <w:tc>
          <w:tcPr>
            <w:tcW w:w="3432" w:type="dxa"/>
          </w:tcPr>
          <w:p w:rsidR="00B84591" w:rsidRPr="00B84591" w:rsidRDefault="00B84591" w:rsidP="00B84591">
            <w:pPr>
              <w:pStyle w:val="ListParagraph"/>
              <w:ind w:left="0"/>
              <w:jc w:val="center"/>
              <w:rPr>
                <w:rFonts w:ascii="Arial" w:hAnsi="Arial" w:cs="Arial"/>
                <w:vertAlign w:val="superscript"/>
              </w:rPr>
            </w:pPr>
            <w:r>
              <w:rPr>
                <w:rFonts w:ascii="Arial" w:hAnsi="Arial" w:cs="Arial"/>
              </w:rPr>
              <w:t>10</w:t>
            </w:r>
            <w:r>
              <w:rPr>
                <w:rFonts w:ascii="Arial" w:hAnsi="Arial" w:cs="Arial"/>
                <w:vertAlign w:val="superscript"/>
              </w:rPr>
              <w:t>-6</w:t>
            </w:r>
          </w:p>
        </w:tc>
        <w:tc>
          <w:tcPr>
            <w:tcW w:w="3432" w:type="dxa"/>
          </w:tcPr>
          <w:p w:rsidR="00B84591" w:rsidRDefault="00B84591" w:rsidP="00B84591">
            <w:pPr>
              <w:pStyle w:val="ListParagraph"/>
              <w:ind w:left="0"/>
              <w:jc w:val="center"/>
              <w:rPr>
                <w:rFonts w:ascii="Arial" w:hAnsi="Arial" w:cs="Arial"/>
              </w:rPr>
            </w:pPr>
            <w:r>
              <w:rPr>
                <w:rFonts w:ascii="Arial" w:hAnsi="Arial" w:cs="Arial"/>
              </w:rPr>
              <w:t>1 millionth</w:t>
            </w:r>
          </w:p>
        </w:tc>
      </w:tr>
      <w:tr w:rsidR="00B84591" w:rsidTr="00B84591">
        <w:tc>
          <w:tcPr>
            <w:tcW w:w="3432" w:type="dxa"/>
          </w:tcPr>
          <w:p w:rsidR="00B84591" w:rsidRDefault="00B84591" w:rsidP="00B84591">
            <w:pPr>
              <w:pStyle w:val="ListParagraph"/>
              <w:ind w:left="0"/>
              <w:jc w:val="center"/>
              <w:rPr>
                <w:rFonts w:ascii="Arial" w:hAnsi="Arial" w:cs="Arial"/>
              </w:rPr>
            </w:pPr>
            <w:proofErr w:type="spellStart"/>
            <w:r>
              <w:rPr>
                <w:rFonts w:ascii="Arial" w:hAnsi="Arial" w:cs="Arial"/>
              </w:rPr>
              <w:t>nano</w:t>
            </w:r>
            <w:proofErr w:type="spellEnd"/>
            <w:r>
              <w:rPr>
                <w:rFonts w:ascii="Arial" w:hAnsi="Arial" w:cs="Arial"/>
              </w:rPr>
              <w:t>- (n-)</w:t>
            </w:r>
          </w:p>
        </w:tc>
        <w:tc>
          <w:tcPr>
            <w:tcW w:w="3432" w:type="dxa"/>
          </w:tcPr>
          <w:p w:rsidR="00B84591" w:rsidRPr="00B84591" w:rsidRDefault="00B84591" w:rsidP="00B84591">
            <w:pPr>
              <w:pStyle w:val="ListParagraph"/>
              <w:ind w:left="0"/>
              <w:jc w:val="center"/>
              <w:rPr>
                <w:rFonts w:ascii="Arial" w:hAnsi="Arial" w:cs="Arial"/>
                <w:vertAlign w:val="superscript"/>
              </w:rPr>
            </w:pPr>
            <w:r>
              <w:rPr>
                <w:rFonts w:ascii="Arial" w:hAnsi="Arial" w:cs="Arial"/>
              </w:rPr>
              <w:t>10</w:t>
            </w:r>
            <w:r>
              <w:rPr>
                <w:rFonts w:ascii="Arial" w:hAnsi="Arial" w:cs="Arial"/>
                <w:vertAlign w:val="superscript"/>
              </w:rPr>
              <w:t>-9</w:t>
            </w:r>
          </w:p>
        </w:tc>
        <w:tc>
          <w:tcPr>
            <w:tcW w:w="3432" w:type="dxa"/>
          </w:tcPr>
          <w:p w:rsidR="00B84591" w:rsidRDefault="00B84591" w:rsidP="00B84591">
            <w:pPr>
              <w:pStyle w:val="ListParagraph"/>
              <w:ind w:left="0"/>
              <w:jc w:val="center"/>
              <w:rPr>
                <w:rFonts w:ascii="Arial" w:hAnsi="Arial" w:cs="Arial"/>
              </w:rPr>
            </w:pPr>
            <w:r>
              <w:rPr>
                <w:rFonts w:ascii="Arial" w:hAnsi="Arial" w:cs="Arial"/>
              </w:rPr>
              <w:t>1 billionth</w:t>
            </w:r>
          </w:p>
        </w:tc>
      </w:tr>
      <w:tr w:rsidR="00B84591" w:rsidTr="00B84591">
        <w:tc>
          <w:tcPr>
            <w:tcW w:w="3432" w:type="dxa"/>
          </w:tcPr>
          <w:p w:rsidR="00B84591" w:rsidRDefault="00B84591" w:rsidP="00B84591">
            <w:pPr>
              <w:pStyle w:val="ListParagraph"/>
              <w:ind w:left="0"/>
              <w:jc w:val="center"/>
              <w:rPr>
                <w:rFonts w:ascii="Arial" w:hAnsi="Arial" w:cs="Arial"/>
              </w:rPr>
            </w:pPr>
            <w:proofErr w:type="spellStart"/>
            <w:r>
              <w:rPr>
                <w:rFonts w:ascii="Arial" w:hAnsi="Arial" w:cs="Arial"/>
              </w:rPr>
              <w:t>pico</w:t>
            </w:r>
            <w:proofErr w:type="spellEnd"/>
            <w:r>
              <w:rPr>
                <w:rFonts w:ascii="Arial" w:hAnsi="Arial" w:cs="Arial"/>
              </w:rPr>
              <w:t>- (p-)</w:t>
            </w:r>
          </w:p>
        </w:tc>
        <w:tc>
          <w:tcPr>
            <w:tcW w:w="3432" w:type="dxa"/>
          </w:tcPr>
          <w:p w:rsidR="00B84591" w:rsidRPr="00B84591" w:rsidRDefault="00B84591" w:rsidP="00B84591">
            <w:pPr>
              <w:pStyle w:val="ListParagraph"/>
              <w:ind w:left="0"/>
              <w:jc w:val="center"/>
              <w:rPr>
                <w:rFonts w:ascii="Arial" w:hAnsi="Arial" w:cs="Arial"/>
                <w:vertAlign w:val="superscript"/>
              </w:rPr>
            </w:pPr>
            <w:r>
              <w:rPr>
                <w:rFonts w:ascii="Arial" w:hAnsi="Arial" w:cs="Arial"/>
              </w:rPr>
              <w:t>10</w:t>
            </w:r>
            <w:r>
              <w:rPr>
                <w:rFonts w:ascii="Arial" w:hAnsi="Arial" w:cs="Arial"/>
                <w:vertAlign w:val="superscript"/>
              </w:rPr>
              <w:t>-12</w:t>
            </w:r>
          </w:p>
        </w:tc>
        <w:tc>
          <w:tcPr>
            <w:tcW w:w="3432" w:type="dxa"/>
          </w:tcPr>
          <w:p w:rsidR="00B84591" w:rsidRDefault="00B84591" w:rsidP="00B84591">
            <w:pPr>
              <w:pStyle w:val="ListParagraph"/>
              <w:ind w:left="0"/>
              <w:jc w:val="center"/>
              <w:rPr>
                <w:rFonts w:ascii="Arial" w:hAnsi="Arial" w:cs="Arial"/>
              </w:rPr>
            </w:pPr>
            <w:r>
              <w:rPr>
                <w:rFonts w:ascii="Arial" w:hAnsi="Arial" w:cs="Arial"/>
              </w:rPr>
              <w:t xml:space="preserve">1 </w:t>
            </w:r>
            <w:proofErr w:type="spellStart"/>
            <w:r>
              <w:rPr>
                <w:rFonts w:ascii="Arial" w:hAnsi="Arial" w:cs="Arial"/>
              </w:rPr>
              <w:t>trillionith</w:t>
            </w:r>
            <w:proofErr w:type="spellEnd"/>
          </w:p>
        </w:tc>
      </w:tr>
    </w:tbl>
    <w:p w:rsidR="00B84591" w:rsidRDefault="00B84591" w:rsidP="00B84591">
      <w:pPr>
        <w:pStyle w:val="ListParagraph"/>
        <w:rPr>
          <w:rFonts w:ascii="Arial" w:hAnsi="Arial" w:cs="Arial"/>
        </w:rPr>
      </w:pPr>
    </w:p>
    <w:p w:rsidR="00B84591" w:rsidRDefault="00B84591" w:rsidP="005C6CF9">
      <w:pPr>
        <w:pStyle w:val="ListParagraph"/>
        <w:numPr>
          <w:ilvl w:val="0"/>
          <w:numId w:val="7"/>
        </w:numPr>
        <w:rPr>
          <w:rFonts w:ascii="Arial" w:hAnsi="Arial" w:cs="Arial"/>
        </w:rPr>
      </w:pPr>
      <w:r>
        <w:rPr>
          <w:rFonts w:ascii="Arial" w:hAnsi="Arial" w:cs="Arial"/>
        </w:rPr>
        <w:t>Use dimensional analysis to change between prefixes</w:t>
      </w:r>
    </w:p>
    <w:p w:rsidR="00B84591" w:rsidRDefault="00B84591" w:rsidP="00B84591">
      <w:pPr>
        <w:rPr>
          <w:rFonts w:ascii="Arial" w:hAnsi="Arial" w:cs="Arial"/>
        </w:rPr>
      </w:pPr>
    </w:p>
    <w:p w:rsidR="00B84591" w:rsidRDefault="00B84591" w:rsidP="00B84591">
      <w:pPr>
        <w:rPr>
          <w:rFonts w:ascii="Arial" w:hAnsi="Arial" w:cs="Arial"/>
        </w:rPr>
      </w:pPr>
      <w:r>
        <w:rPr>
          <w:rFonts w:ascii="Arial" w:hAnsi="Arial" w:cs="Arial"/>
        </w:rPr>
        <w:t>DIMENSIONAL ANALYSIS</w:t>
      </w:r>
    </w:p>
    <w:p w:rsidR="00B84591" w:rsidRPr="00927D63" w:rsidRDefault="00B84591" w:rsidP="00B84591">
      <w:pPr>
        <w:rPr>
          <w:rFonts w:ascii="Arial" w:hAnsi="Arial" w:cs="Arial"/>
          <w:sz w:val="12"/>
          <w:szCs w:val="12"/>
        </w:rPr>
      </w:pPr>
    </w:p>
    <w:p w:rsidR="00B84591" w:rsidRDefault="00B84591" w:rsidP="00B84591">
      <w:pPr>
        <w:pStyle w:val="ListParagraph"/>
        <w:numPr>
          <w:ilvl w:val="0"/>
          <w:numId w:val="7"/>
        </w:numPr>
        <w:rPr>
          <w:rFonts w:ascii="Arial" w:hAnsi="Arial" w:cs="Arial"/>
        </w:rPr>
      </w:pPr>
      <w:r>
        <w:rPr>
          <w:rFonts w:ascii="Arial" w:hAnsi="Arial" w:cs="Arial"/>
        </w:rPr>
        <w:t xml:space="preserve">You should be able to convert units of measure and complete </w:t>
      </w:r>
      <w:proofErr w:type="spellStart"/>
      <w:r>
        <w:rPr>
          <w:rFonts w:ascii="Arial" w:hAnsi="Arial" w:cs="Arial"/>
        </w:rPr>
        <w:t>stoichiometric</w:t>
      </w:r>
      <w:proofErr w:type="spellEnd"/>
      <w:r>
        <w:rPr>
          <w:rFonts w:ascii="Arial" w:hAnsi="Arial" w:cs="Arial"/>
        </w:rPr>
        <w:t xml:space="preserve"> calculations using dimensional analysis</w:t>
      </w:r>
    </w:p>
    <w:p w:rsidR="00B84591" w:rsidRDefault="00B84591" w:rsidP="00B84591">
      <w:pPr>
        <w:pStyle w:val="ListParagraph"/>
        <w:numPr>
          <w:ilvl w:val="0"/>
          <w:numId w:val="7"/>
        </w:numPr>
        <w:rPr>
          <w:rFonts w:ascii="Arial" w:hAnsi="Arial" w:cs="Arial"/>
        </w:rPr>
      </w:pPr>
      <w:r>
        <w:rPr>
          <w:rFonts w:ascii="Arial" w:hAnsi="Arial" w:cs="Arial"/>
        </w:rPr>
        <w:t>Use the internet as a resource if you do not remember how to do this</w:t>
      </w:r>
    </w:p>
    <w:p w:rsidR="0020148E" w:rsidRDefault="0020148E" w:rsidP="0020148E">
      <w:pPr>
        <w:rPr>
          <w:rFonts w:ascii="Arial" w:hAnsi="Arial" w:cs="Arial"/>
        </w:rPr>
      </w:pPr>
    </w:p>
    <w:tbl>
      <w:tblPr>
        <w:tblStyle w:val="TableGrid"/>
        <w:tblW w:w="0" w:type="auto"/>
        <w:tblLook w:val="04A0"/>
      </w:tblPr>
      <w:tblGrid>
        <w:gridCol w:w="2574"/>
        <w:gridCol w:w="2574"/>
        <w:gridCol w:w="2574"/>
        <w:gridCol w:w="2574"/>
      </w:tblGrid>
      <w:tr w:rsidR="0020148E" w:rsidTr="0020148E">
        <w:tc>
          <w:tcPr>
            <w:tcW w:w="2574" w:type="dxa"/>
          </w:tcPr>
          <w:p w:rsidR="0020148E" w:rsidRDefault="0020148E" w:rsidP="0020148E">
            <w:pPr>
              <w:rPr>
                <w:rFonts w:ascii="Arial" w:hAnsi="Arial" w:cs="Arial"/>
              </w:rPr>
            </w:pPr>
          </w:p>
        </w:tc>
        <w:tc>
          <w:tcPr>
            <w:tcW w:w="2574" w:type="dxa"/>
          </w:tcPr>
          <w:p w:rsidR="0020148E" w:rsidRDefault="0020148E" w:rsidP="0020148E">
            <w:pPr>
              <w:rPr>
                <w:rFonts w:ascii="Arial" w:hAnsi="Arial" w:cs="Arial"/>
              </w:rPr>
            </w:pPr>
          </w:p>
        </w:tc>
        <w:tc>
          <w:tcPr>
            <w:tcW w:w="2574" w:type="dxa"/>
          </w:tcPr>
          <w:p w:rsidR="0020148E" w:rsidRDefault="0020148E" w:rsidP="0020148E">
            <w:pPr>
              <w:rPr>
                <w:rFonts w:ascii="Arial" w:hAnsi="Arial" w:cs="Arial"/>
              </w:rPr>
            </w:pPr>
          </w:p>
        </w:tc>
        <w:tc>
          <w:tcPr>
            <w:tcW w:w="2574" w:type="dxa"/>
          </w:tcPr>
          <w:p w:rsidR="0020148E" w:rsidRDefault="0020148E" w:rsidP="0020148E">
            <w:pPr>
              <w:rPr>
                <w:rFonts w:ascii="Arial" w:hAnsi="Arial" w:cs="Arial"/>
              </w:rPr>
            </w:pPr>
          </w:p>
        </w:tc>
      </w:tr>
      <w:tr w:rsidR="0020148E" w:rsidTr="0020148E">
        <w:tc>
          <w:tcPr>
            <w:tcW w:w="2574" w:type="dxa"/>
          </w:tcPr>
          <w:p w:rsidR="0020148E" w:rsidRDefault="0020148E" w:rsidP="0020148E">
            <w:pPr>
              <w:rPr>
                <w:rFonts w:ascii="Arial" w:hAnsi="Arial" w:cs="Arial"/>
              </w:rPr>
            </w:pPr>
          </w:p>
        </w:tc>
        <w:tc>
          <w:tcPr>
            <w:tcW w:w="2574" w:type="dxa"/>
          </w:tcPr>
          <w:p w:rsidR="0020148E" w:rsidRDefault="0020148E" w:rsidP="0020148E">
            <w:pPr>
              <w:rPr>
                <w:rFonts w:ascii="Arial" w:hAnsi="Arial" w:cs="Arial"/>
              </w:rPr>
            </w:pPr>
          </w:p>
        </w:tc>
        <w:tc>
          <w:tcPr>
            <w:tcW w:w="2574" w:type="dxa"/>
          </w:tcPr>
          <w:p w:rsidR="0020148E" w:rsidRDefault="0020148E" w:rsidP="0020148E">
            <w:pPr>
              <w:rPr>
                <w:rFonts w:ascii="Arial" w:hAnsi="Arial" w:cs="Arial"/>
              </w:rPr>
            </w:pPr>
          </w:p>
        </w:tc>
        <w:tc>
          <w:tcPr>
            <w:tcW w:w="2574" w:type="dxa"/>
          </w:tcPr>
          <w:p w:rsidR="0020148E" w:rsidRDefault="0020148E" w:rsidP="0020148E">
            <w:pPr>
              <w:rPr>
                <w:rFonts w:ascii="Arial" w:hAnsi="Arial" w:cs="Arial"/>
              </w:rPr>
            </w:pPr>
          </w:p>
        </w:tc>
      </w:tr>
      <w:tr w:rsidR="0020148E" w:rsidTr="0020148E">
        <w:tc>
          <w:tcPr>
            <w:tcW w:w="2574" w:type="dxa"/>
          </w:tcPr>
          <w:p w:rsidR="0020148E" w:rsidRDefault="0020148E" w:rsidP="0020148E">
            <w:pPr>
              <w:rPr>
                <w:rFonts w:ascii="Arial" w:hAnsi="Arial" w:cs="Arial"/>
              </w:rPr>
            </w:pPr>
          </w:p>
        </w:tc>
        <w:tc>
          <w:tcPr>
            <w:tcW w:w="2574" w:type="dxa"/>
          </w:tcPr>
          <w:p w:rsidR="0020148E" w:rsidRDefault="0020148E" w:rsidP="0020148E">
            <w:pPr>
              <w:rPr>
                <w:rFonts w:ascii="Arial" w:hAnsi="Arial" w:cs="Arial"/>
              </w:rPr>
            </w:pPr>
          </w:p>
        </w:tc>
        <w:tc>
          <w:tcPr>
            <w:tcW w:w="2574" w:type="dxa"/>
          </w:tcPr>
          <w:p w:rsidR="0020148E" w:rsidRDefault="0020148E" w:rsidP="0020148E">
            <w:pPr>
              <w:rPr>
                <w:rFonts w:ascii="Arial" w:hAnsi="Arial" w:cs="Arial"/>
              </w:rPr>
            </w:pPr>
          </w:p>
        </w:tc>
        <w:tc>
          <w:tcPr>
            <w:tcW w:w="2574" w:type="dxa"/>
          </w:tcPr>
          <w:p w:rsidR="0020148E" w:rsidRDefault="0020148E" w:rsidP="0020148E">
            <w:pPr>
              <w:rPr>
                <w:rFonts w:ascii="Arial" w:hAnsi="Arial" w:cs="Arial"/>
              </w:rPr>
            </w:pPr>
          </w:p>
        </w:tc>
      </w:tr>
    </w:tbl>
    <w:p w:rsidR="0020148E" w:rsidRPr="0020148E" w:rsidRDefault="0020148E" w:rsidP="0020148E">
      <w:pPr>
        <w:rPr>
          <w:rFonts w:ascii="Arial" w:hAnsi="Arial" w:cs="Arial"/>
        </w:rPr>
      </w:pPr>
    </w:p>
    <w:p w:rsidR="00B84591" w:rsidRDefault="00B84591" w:rsidP="00B84591">
      <w:pPr>
        <w:rPr>
          <w:rFonts w:ascii="Arial" w:hAnsi="Arial" w:cs="Arial"/>
        </w:rPr>
      </w:pPr>
    </w:p>
    <w:p w:rsidR="00B84591" w:rsidRDefault="00B84591" w:rsidP="00B84591">
      <w:pPr>
        <w:rPr>
          <w:rFonts w:ascii="Arial" w:hAnsi="Arial" w:cs="Arial"/>
          <w:b/>
        </w:rPr>
      </w:pPr>
      <w:r>
        <w:rPr>
          <w:rFonts w:ascii="Arial" w:hAnsi="Arial" w:cs="Arial"/>
          <w:b/>
        </w:rPr>
        <w:t>TOPIC #2: ATOMIC STRUCTURE &amp; PERIODIC TABLE</w:t>
      </w:r>
    </w:p>
    <w:p w:rsidR="00B84591" w:rsidRDefault="00B84591" w:rsidP="00B84591">
      <w:pPr>
        <w:rPr>
          <w:rFonts w:ascii="Arial" w:hAnsi="Arial" w:cs="Arial"/>
          <w:b/>
        </w:rPr>
      </w:pPr>
    </w:p>
    <w:p w:rsidR="00B84591" w:rsidRDefault="00B84591" w:rsidP="00B84591">
      <w:pPr>
        <w:rPr>
          <w:rFonts w:ascii="Arial" w:hAnsi="Arial" w:cs="Arial"/>
        </w:rPr>
      </w:pPr>
      <w:r w:rsidRPr="008655F0">
        <w:rPr>
          <w:rFonts w:ascii="Arial" w:hAnsi="Arial" w:cs="Arial"/>
          <w:b/>
        </w:rPr>
        <w:t>ATOMIC STRUCTURE</w:t>
      </w:r>
      <w:r w:rsidR="0020148E">
        <w:rPr>
          <w:rFonts w:ascii="Arial" w:hAnsi="Arial" w:cs="Arial"/>
          <w:noProof/>
        </w:rPr>
        <w:drawing>
          <wp:inline distT="0" distB="0" distL="0" distR="0">
            <wp:extent cx="5295900" cy="1771650"/>
            <wp:effectExtent l="0" t="7620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E34DA" w:rsidRDefault="0020148E" w:rsidP="0020148E">
      <w:pPr>
        <w:rPr>
          <w:rFonts w:ascii="Arial" w:hAnsi="Arial" w:cs="Arial"/>
        </w:rPr>
      </w:pPr>
      <w:r>
        <w:rPr>
          <w:rFonts w:ascii="Arial" w:hAnsi="Arial" w:cs="Arial"/>
        </w:rPr>
        <w:t xml:space="preserve">Calculations:  </w:t>
      </w:r>
    </w:p>
    <w:tbl>
      <w:tblPr>
        <w:tblStyle w:val="TableGrid"/>
        <w:tblW w:w="0" w:type="auto"/>
        <w:tblLook w:val="04A0"/>
      </w:tblPr>
      <w:tblGrid>
        <w:gridCol w:w="2448"/>
        <w:gridCol w:w="2250"/>
        <w:gridCol w:w="1530"/>
        <w:gridCol w:w="4068"/>
      </w:tblGrid>
      <w:tr w:rsidR="0020148E" w:rsidTr="0020148E">
        <w:tc>
          <w:tcPr>
            <w:tcW w:w="2448" w:type="dxa"/>
          </w:tcPr>
          <w:p w:rsidR="0020148E" w:rsidRDefault="0020148E" w:rsidP="0020148E">
            <w:pPr>
              <w:rPr>
                <w:rFonts w:ascii="Arial" w:hAnsi="Arial" w:cs="Arial"/>
              </w:rPr>
            </w:pPr>
            <w:r>
              <w:rPr>
                <w:rFonts w:ascii="Arial" w:hAnsi="Arial" w:cs="Arial"/>
              </w:rPr>
              <w:t>Mass #</w:t>
            </w:r>
          </w:p>
        </w:tc>
        <w:tc>
          <w:tcPr>
            <w:tcW w:w="2250" w:type="dxa"/>
          </w:tcPr>
          <w:p w:rsidR="0020148E" w:rsidRDefault="0020148E" w:rsidP="0020148E">
            <w:pPr>
              <w:rPr>
                <w:rFonts w:ascii="Arial" w:hAnsi="Arial" w:cs="Arial"/>
              </w:rPr>
            </w:pPr>
            <w:r>
              <w:rPr>
                <w:rFonts w:ascii="Arial" w:hAnsi="Arial" w:cs="Arial"/>
              </w:rPr>
              <w:t># neutrons</w:t>
            </w:r>
          </w:p>
        </w:tc>
        <w:tc>
          <w:tcPr>
            <w:tcW w:w="1530" w:type="dxa"/>
          </w:tcPr>
          <w:p w:rsidR="0020148E" w:rsidRDefault="0020148E" w:rsidP="0020148E">
            <w:pPr>
              <w:rPr>
                <w:rFonts w:ascii="Arial" w:hAnsi="Arial" w:cs="Arial"/>
              </w:rPr>
            </w:pPr>
            <w:r>
              <w:rPr>
                <w:rFonts w:ascii="Arial" w:hAnsi="Arial" w:cs="Arial"/>
              </w:rPr>
              <w:t xml:space="preserve">#p </w:t>
            </w:r>
          </w:p>
        </w:tc>
        <w:tc>
          <w:tcPr>
            <w:tcW w:w="4068" w:type="dxa"/>
          </w:tcPr>
          <w:p w:rsidR="0020148E" w:rsidRDefault="0020148E" w:rsidP="0020148E">
            <w:pPr>
              <w:rPr>
                <w:rFonts w:ascii="Arial" w:hAnsi="Arial" w:cs="Arial"/>
              </w:rPr>
            </w:pPr>
            <w:r>
              <w:rPr>
                <w:rFonts w:ascii="Arial" w:hAnsi="Arial" w:cs="Arial"/>
              </w:rPr>
              <w:t># electrons</w:t>
            </w:r>
          </w:p>
        </w:tc>
      </w:tr>
      <w:tr w:rsidR="0020148E" w:rsidTr="0020148E">
        <w:tc>
          <w:tcPr>
            <w:tcW w:w="2448" w:type="dxa"/>
          </w:tcPr>
          <w:p w:rsidR="0020148E" w:rsidRDefault="0020148E" w:rsidP="0020148E">
            <w:pPr>
              <w:rPr>
                <w:rFonts w:ascii="Arial" w:hAnsi="Arial" w:cs="Arial"/>
              </w:rPr>
            </w:pPr>
            <w:r>
              <w:rPr>
                <w:rFonts w:ascii="Arial" w:hAnsi="Arial" w:cs="Arial"/>
              </w:rPr>
              <w:t>Protons + Neutrons</w:t>
            </w:r>
          </w:p>
        </w:tc>
        <w:tc>
          <w:tcPr>
            <w:tcW w:w="2250" w:type="dxa"/>
          </w:tcPr>
          <w:p w:rsidR="0020148E" w:rsidRDefault="0020148E" w:rsidP="0020148E">
            <w:pPr>
              <w:rPr>
                <w:rFonts w:ascii="Arial" w:hAnsi="Arial" w:cs="Arial"/>
              </w:rPr>
            </w:pPr>
            <w:r>
              <w:rPr>
                <w:rFonts w:ascii="Arial" w:hAnsi="Arial" w:cs="Arial"/>
              </w:rPr>
              <w:t>Mass # - protons</w:t>
            </w:r>
          </w:p>
        </w:tc>
        <w:tc>
          <w:tcPr>
            <w:tcW w:w="1530" w:type="dxa"/>
          </w:tcPr>
          <w:p w:rsidR="0020148E" w:rsidRDefault="0020148E" w:rsidP="0020148E">
            <w:pPr>
              <w:rPr>
                <w:rFonts w:ascii="Arial" w:hAnsi="Arial" w:cs="Arial"/>
              </w:rPr>
            </w:pPr>
            <w:r>
              <w:rPr>
                <w:rFonts w:ascii="Arial" w:hAnsi="Arial" w:cs="Arial"/>
              </w:rPr>
              <w:t>Atomic #</w:t>
            </w:r>
          </w:p>
        </w:tc>
        <w:tc>
          <w:tcPr>
            <w:tcW w:w="4068" w:type="dxa"/>
          </w:tcPr>
          <w:p w:rsidR="0020148E" w:rsidRDefault="0020148E" w:rsidP="0020148E">
            <w:pPr>
              <w:rPr>
                <w:rFonts w:ascii="Arial" w:hAnsi="Arial" w:cs="Arial"/>
              </w:rPr>
            </w:pPr>
            <w:r>
              <w:rPr>
                <w:rFonts w:ascii="Arial" w:hAnsi="Arial" w:cs="Arial"/>
              </w:rPr>
              <w:t>= # p in a neutral atom</w:t>
            </w:r>
          </w:p>
          <w:p w:rsidR="0020148E" w:rsidRDefault="0020148E" w:rsidP="0020148E">
            <w:pPr>
              <w:rPr>
                <w:rFonts w:ascii="Arial" w:hAnsi="Arial" w:cs="Arial"/>
              </w:rPr>
            </w:pPr>
            <w:r>
              <w:rPr>
                <w:rFonts w:ascii="Arial" w:hAnsi="Arial" w:cs="Arial"/>
              </w:rPr>
              <w:t xml:space="preserve">               IF CHARGED:</w:t>
            </w:r>
          </w:p>
          <w:p w:rsidR="0020148E" w:rsidRDefault="0020148E" w:rsidP="0020148E">
            <w:pPr>
              <w:rPr>
                <w:rFonts w:ascii="Arial" w:hAnsi="Arial" w:cs="Arial"/>
              </w:rPr>
            </w:pPr>
            <w:r>
              <w:rPr>
                <w:rFonts w:ascii="Arial" w:hAnsi="Arial" w:cs="Arial"/>
              </w:rPr>
              <w:t>if a – charge, add that many e-</w:t>
            </w:r>
          </w:p>
          <w:p w:rsidR="0020148E" w:rsidRDefault="0020148E" w:rsidP="0020148E">
            <w:pPr>
              <w:rPr>
                <w:rFonts w:ascii="Arial" w:hAnsi="Arial" w:cs="Arial"/>
              </w:rPr>
            </w:pPr>
            <w:r>
              <w:rPr>
                <w:rFonts w:ascii="Arial" w:hAnsi="Arial" w:cs="Arial"/>
              </w:rPr>
              <w:t>if a + charge, subtract that many e-</w:t>
            </w:r>
          </w:p>
        </w:tc>
      </w:tr>
    </w:tbl>
    <w:p w:rsidR="0020148E" w:rsidRPr="0020148E" w:rsidRDefault="0020148E" w:rsidP="0020148E">
      <w:pPr>
        <w:rPr>
          <w:rFonts w:ascii="Arial" w:hAnsi="Arial" w:cs="Arial"/>
        </w:rPr>
      </w:pPr>
    </w:p>
    <w:p w:rsidR="005C6CF9" w:rsidRDefault="0020148E" w:rsidP="0020148E">
      <w:pPr>
        <w:pStyle w:val="ListParagraph"/>
        <w:ind w:left="0"/>
        <w:rPr>
          <w:rFonts w:ascii="Arial" w:hAnsi="Arial" w:cs="Arial"/>
        </w:rPr>
      </w:pPr>
      <w:r>
        <w:rPr>
          <w:rFonts w:ascii="Arial" w:hAnsi="Arial" w:cs="Arial"/>
        </w:rPr>
        <w:t>Isotopes:  Atoms of the same element with different masses because different # neutrons</w:t>
      </w:r>
    </w:p>
    <w:p w:rsidR="00927D63" w:rsidRDefault="00927D63" w:rsidP="0020148E">
      <w:pPr>
        <w:pStyle w:val="ListParagraph"/>
        <w:ind w:left="0"/>
        <w:rPr>
          <w:rFonts w:ascii="Arial" w:hAnsi="Arial" w:cs="Arial"/>
        </w:rPr>
      </w:pPr>
      <w:proofErr w:type="spellStart"/>
      <w:r>
        <w:rPr>
          <w:rFonts w:ascii="Arial" w:hAnsi="Arial" w:cs="Arial"/>
        </w:rPr>
        <w:t>Cation</w:t>
      </w:r>
      <w:proofErr w:type="spellEnd"/>
      <w:r>
        <w:rPr>
          <w:rFonts w:ascii="Arial" w:hAnsi="Arial" w:cs="Arial"/>
        </w:rPr>
        <w:t>: An ion with a POSITIVE CHARGE that has LOST electrons</w:t>
      </w:r>
    </w:p>
    <w:p w:rsidR="00927D63" w:rsidRDefault="00927D63" w:rsidP="0020148E">
      <w:pPr>
        <w:pStyle w:val="ListParagraph"/>
        <w:ind w:left="0"/>
        <w:rPr>
          <w:rFonts w:ascii="Arial" w:hAnsi="Arial" w:cs="Arial"/>
        </w:rPr>
      </w:pPr>
      <w:r>
        <w:rPr>
          <w:rFonts w:ascii="Arial" w:hAnsi="Arial" w:cs="Arial"/>
        </w:rPr>
        <w:t>Anion: An ion with a NEGATIVE CHARGE that has GAINED electrons</w:t>
      </w:r>
    </w:p>
    <w:p w:rsidR="005B406C" w:rsidRPr="008655F0" w:rsidRDefault="00927D63" w:rsidP="0020148E">
      <w:pPr>
        <w:pStyle w:val="ListParagraph"/>
        <w:ind w:left="0"/>
        <w:rPr>
          <w:rFonts w:ascii="Arial" w:hAnsi="Arial" w:cs="Arial"/>
          <w:b/>
        </w:rPr>
      </w:pPr>
      <w:r w:rsidRPr="008655F0">
        <w:rPr>
          <w:rFonts w:ascii="Arial" w:hAnsi="Arial" w:cs="Arial"/>
          <w:b/>
        </w:rPr>
        <w:lastRenderedPageBreak/>
        <w:t>ELECTRON CONFIGURATION:</w:t>
      </w:r>
    </w:p>
    <w:p w:rsidR="005B406C" w:rsidRDefault="005B406C" w:rsidP="0020148E">
      <w:pPr>
        <w:pStyle w:val="ListParagraph"/>
        <w:ind w:left="0"/>
        <w:rPr>
          <w:rFonts w:ascii="Arial" w:hAnsi="Arial" w:cs="Arial"/>
        </w:rPr>
      </w:pPr>
      <w:r>
        <w:rPr>
          <w:noProof/>
        </w:rPr>
        <w:drawing>
          <wp:anchor distT="0" distB="0" distL="114300" distR="114300" simplePos="0" relativeHeight="251658240" behindDoc="0" locked="0" layoutInCell="1" allowOverlap="1">
            <wp:simplePos x="0" y="0"/>
            <wp:positionH relativeFrom="column">
              <wp:posOffset>4724400</wp:posOffset>
            </wp:positionH>
            <wp:positionV relativeFrom="paragraph">
              <wp:posOffset>116205</wp:posOffset>
            </wp:positionV>
            <wp:extent cx="2028825" cy="3352800"/>
            <wp:effectExtent l="0" t="0" r="0" b="0"/>
            <wp:wrapNone/>
            <wp:docPr id="10" name="irc_mi" descr="http://hyperphysics.phy-astr.gsu.edu/hbase/pertab/imgper/pertab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yperphysics.phy-astr.gsu.edu/hbase/pertab/imgper/pertabord.gif"/>
                    <pic:cNvPicPr>
                      <a:picLocks noChangeAspect="1" noChangeArrowheads="1"/>
                    </pic:cNvPicPr>
                  </pic:nvPicPr>
                  <pic:blipFill>
                    <a:blip r:embed="rId11" cstate="print"/>
                    <a:srcRect/>
                    <a:stretch>
                      <a:fillRect/>
                    </a:stretch>
                  </pic:blipFill>
                  <pic:spPr bwMode="auto">
                    <a:xfrm>
                      <a:off x="0" y="0"/>
                      <a:ext cx="2028825" cy="3352800"/>
                    </a:xfrm>
                    <a:prstGeom prst="rect">
                      <a:avLst/>
                    </a:prstGeom>
                    <a:noFill/>
                    <a:ln w="9525">
                      <a:noFill/>
                      <a:miter lim="800000"/>
                      <a:headEnd/>
                      <a:tailEnd/>
                    </a:ln>
                  </pic:spPr>
                </pic:pic>
              </a:graphicData>
            </a:graphic>
          </wp:anchor>
        </w:drawing>
      </w:r>
      <w:r>
        <w:rPr>
          <w:noProof/>
        </w:rPr>
        <w:drawing>
          <wp:inline distT="0" distB="0" distL="0" distR="0">
            <wp:extent cx="3886200" cy="2112562"/>
            <wp:effectExtent l="19050" t="0" r="0" b="0"/>
            <wp:docPr id="3" name="irc_mi" descr="http://electronconfiguration.info/Images/periodic-table-electron-config-te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lectronconfiguration.info/Images/periodic-table-electron-config-terms.gif"/>
                    <pic:cNvPicPr>
                      <a:picLocks noChangeAspect="1" noChangeArrowheads="1"/>
                    </pic:cNvPicPr>
                  </pic:nvPicPr>
                  <pic:blipFill>
                    <a:blip r:embed="rId12" cstate="print"/>
                    <a:srcRect/>
                    <a:stretch>
                      <a:fillRect/>
                    </a:stretch>
                  </pic:blipFill>
                  <pic:spPr bwMode="auto">
                    <a:xfrm>
                      <a:off x="0" y="0"/>
                      <a:ext cx="3894471" cy="2117058"/>
                    </a:xfrm>
                    <a:prstGeom prst="rect">
                      <a:avLst/>
                    </a:prstGeom>
                    <a:noFill/>
                    <a:ln w="9525">
                      <a:noFill/>
                      <a:miter lim="800000"/>
                      <a:headEnd/>
                      <a:tailEnd/>
                    </a:ln>
                  </pic:spPr>
                </pic:pic>
              </a:graphicData>
            </a:graphic>
          </wp:inline>
        </w:drawing>
      </w:r>
    </w:p>
    <w:p w:rsidR="005B406C" w:rsidRDefault="008655F0" w:rsidP="0020148E">
      <w:pPr>
        <w:pStyle w:val="ListParagraph"/>
        <w:ind w:left="0"/>
        <w:rPr>
          <w:rFonts w:ascii="Arial" w:hAnsi="Arial" w:cs="Arial"/>
        </w:rPr>
      </w:pPr>
      <w:r>
        <w:rPr>
          <w:rFonts w:ascii="Arial" w:hAnsi="Arial" w:cs="Arial"/>
          <w:noProof/>
        </w:rPr>
        <w:drawing>
          <wp:anchor distT="0" distB="0" distL="114300" distR="114300" simplePos="0" relativeHeight="251657215" behindDoc="1" locked="0" layoutInCell="1" allowOverlap="1">
            <wp:simplePos x="0" y="0"/>
            <wp:positionH relativeFrom="column">
              <wp:posOffset>190500</wp:posOffset>
            </wp:positionH>
            <wp:positionV relativeFrom="paragraph">
              <wp:posOffset>93345</wp:posOffset>
            </wp:positionV>
            <wp:extent cx="3962400" cy="2476500"/>
            <wp:effectExtent l="19050" t="0" r="0" b="0"/>
            <wp:wrapNone/>
            <wp:docPr id="4" name="irc_mi" descr="http://www.mpcfaculty.net/mark_bishop/periodic_table_Zn_abbrevi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pcfaculty.net/mark_bishop/periodic_table_Zn_abbreviated.jpg"/>
                    <pic:cNvPicPr>
                      <a:picLocks noChangeAspect="1" noChangeArrowheads="1"/>
                    </pic:cNvPicPr>
                  </pic:nvPicPr>
                  <pic:blipFill>
                    <a:blip r:embed="rId13" cstate="print"/>
                    <a:srcRect/>
                    <a:stretch>
                      <a:fillRect/>
                    </a:stretch>
                  </pic:blipFill>
                  <pic:spPr bwMode="auto">
                    <a:xfrm>
                      <a:off x="0" y="0"/>
                      <a:ext cx="3962400" cy="2476500"/>
                    </a:xfrm>
                    <a:prstGeom prst="rect">
                      <a:avLst/>
                    </a:prstGeom>
                    <a:noFill/>
                    <a:ln w="9525">
                      <a:noFill/>
                      <a:miter lim="800000"/>
                      <a:headEnd/>
                      <a:tailEnd/>
                    </a:ln>
                  </pic:spPr>
                </pic:pic>
              </a:graphicData>
            </a:graphic>
          </wp:anchor>
        </w:drawing>
      </w:r>
    </w:p>
    <w:p w:rsidR="005B406C" w:rsidRPr="008655F0" w:rsidRDefault="005B406C" w:rsidP="0020148E">
      <w:pPr>
        <w:pStyle w:val="ListParagraph"/>
        <w:ind w:left="0"/>
        <w:rPr>
          <w:rFonts w:ascii="Arial" w:hAnsi="Arial" w:cs="Arial"/>
          <w:i/>
        </w:rPr>
      </w:pPr>
      <w:r w:rsidRPr="008655F0">
        <w:rPr>
          <w:rFonts w:ascii="Arial" w:hAnsi="Arial" w:cs="Arial"/>
          <w:i/>
        </w:rPr>
        <w:t>Noble Gas Shorthand:</w:t>
      </w:r>
    </w:p>
    <w:p w:rsidR="005B406C" w:rsidRDefault="005B406C" w:rsidP="0020148E">
      <w:pPr>
        <w:pStyle w:val="ListParagraph"/>
        <w:ind w:left="0"/>
        <w:rPr>
          <w:rFonts w:ascii="Arial" w:hAnsi="Arial" w:cs="Arial"/>
        </w:rPr>
      </w:pPr>
    </w:p>
    <w:p w:rsidR="005B406C" w:rsidRDefault="005B406C" w:rsidP="0020148E">
      <w:pPr>
        <w:pStyle w:val="ListParagraph"/>
        <w:ind w:left="0"/>
        <w:rPr>
          <w:rFonts w:ascii="Arial" w:hAnsi="Arial" w:cs="Arial"/>
        </w:rPr>
      </w:pPr>
    </w:p>
    <w:p w:rsidR="005B406C" w:rsidRPr="005B406C" w:rsidRDefault="005B406C" w:rsidP="005B406C"/>
    <w:p w:rsidR="005B406C" w:rsidRPr="005B406C" w:rsidRDefault="005B406C" w:rsidP="005B406C"/>
    <w:p w:rsidR="005B406C" w:rsidRPr="005B406C" w:rsidRDefault="005B406C" w:rsidP="005B406C"/>
    <w:p w:rsidR="005B406C" w:rsidRPr="005B406C" w:rsidRDefault="005B406C" w:rsidP="005B406C"/>
    <w:p w:rsidR="005B406C" w:rsidRPr="005B406C" w:rsidRDefault="005B406C" w:rsidP="005B406C"/>
    <w:p w:rsidR="005B406C" w:rsidRPr="005B406C" w:rsidRDefault="005B406C" w:rsidP="005B406C"/>
    <w:p w:rsidR="005B406C" w:rsidRPr="005B406C" w:rsidRDefault="005B406C" w:rsidP="005B406C"/>
    <w:p w:rsidR="005B406C" w:rsidRPr="005B406C" w:rsidRDefault="005B406C" w:rsidP="005B406C"/>
    <w:p w:rsidR="005B406C" w:rsidRPr="005B406C" w:rsidRDefault="005B406C" w:rsidP="005B406C"/>
    <w:p w:rsidR="005B406C" w:rsidRPr="005B406C" w:rsidRDefault="005B406C" w:rsidP="005B406C"/>
    <w:p w:rsidR="005B406C" w:rsidRPr="005B406C" w:rsidRDefault="005B406C" w:rsidP="005B406C"/>
    <w:p w:rsidR="005B406C" w:rsidRPr="00AA28CF" w:rsidRDefault="005B406C" w:rsidP="005B406C">
      <w:pPr>
        <w:rPr>
          <w:rFonts w:ascii="Arial" w:hAnsi="Arial" w:cs="Arial"/>
          <w:b/>
        </w:rPr>
      </w:pPr>
      <w:r w:rsidRPr="00AA28CF">
        <w:rPr>
          <w:rFonts w:ascii="Arial" w:hAnsi="Arial" w:cs="Arial"/>
          <w:b/>
        </w:rPr>
        <w:t>PERIODIC TABLE STUFF</w:t>
      </w:r>
    </w:p>
    <w:p w:rsidR="005B406C" w:rsidRPr="00AA28CF" w:rsidRDefault="005B406C" w:rsidP="005B406C">
      <w:pPr>
        <w:pStyle w:val="ListParagraph"/>
        <w:numPr>
          <w:ilvl w:val="0"/>
          <w:numId w:val="6"/>
        </w:numPr>
        <w:ind w:left="1080"/>
        <w:rPr>
          <w:rFonts w:ascii="Arial" w:hAnsi="Arial" w:cs="Arial"/>
        </w:rPr>
      </w:pPr>
      <w:r w:rsidRPr="00AA28CF">
        <w:rPr>
          <w:rFonts w:ascii="Arial" w:hAnsi="Arial" w:cs="Arial"/>
        </w:rPr>
        <w:t>Row = Period; Column= Group, Family</w:t>
      </w:r>
    </w:p>
    <w:p w:rsidR="005B406C" w:rsidRPr="00AA28CF" w:rsidRDefault="005B406C" w:rsidP="005B406C">
      <w:pPr>
        <w:pStyle w:val="ListParagraph"/>
        <w:numPr>
          <w:ilvl w:val="0"/>
          <w:numId w:val="6"/>
        </w:numPr>
        <w:ind w:left="1080"/>
        <w:rPr>
          <w:rFonts w:ascii="Arial" w:hAnsi="Arial" w:cs="Arial"/>
        </w:rPr>
      </w:pPr>
      <w:r w:rsidRPr="00AA28CF">
        <w:rPr>
          <w:rFonts w:ascii="Arial" w:hAnsi="Arial" w:cs="Arial"/>
        </w:rPr>
        <w:t>Group IA= Alkali Metals; Group IIA= Alkaline Earth Metals; Group VIIA= Halogens, Group VIIIA= Noble Gases; Stair-Step Line= Metalloids</w:t>
      </w:r>
    </w:p>
    <w:p w:rsidR="005B406C" w:rsidRPr="00AA28CF" w:rsidRDefault="005B406C" w:rsidP="005B406C">
      <w:pPr>
        <w:pStyle w:val="ListParagraph"/>
        <w:numPr>
          <w:ilvl w:val="0"/>
          <w:numId w:val="6"/>
        </w:numPr>
        <w:ind w:left="1080"/>
        <w:rPr>
          <w:rFonts w:ascii="Arial" w:hAnsi="Arial" w:cs="Arial"/>
        </w:rPr>
      </w:pPr>
      <w:r w:rsidRPr="00AA28CF">
        <w:rPr>
          <w:rFonts w:ascii="Arial" w:hAnsi="Arial" w:cs="Arial"/>
        </w:rPr>
        <w:t>Group A= Main Group Elements; Group B = Transition Metals</w:t>
      </w:r>
    </w:p>
    <w:p w:rsidR="005B406C" w:rsidRPr="00AA28CF" w:rsidRDefault="008655F0" w:rsidP="005B406C">
      <w:pPr>
        <w:rPr>
          <w:rFonts w:ascii="Arial" w:hAnsi="Arial" w:cs="Arial"/>
        </w:rPr>
      </w:pPr>
      <w:r w:rsidRPr="00AA28CF">
        <w:rPr>
          <w:rFonts w:ascii="Arial" w:hAnsi="Arial" w:cs="Arial"/>
          <w:noProof/>
        </w:rPr>
        <w:drawing>
          <wp:anchor distT="0" distB="0" distL="114300" distR="114300" simplePos="0" relativeHeight="251659264" behindDoc="1" locked="0" layoutInCell="1" allowOverlap="1">
            <wp:simplePos x="0" y="0"/>
            <wp:positionH relativeFrom="column">
              <wp:posOffset>2524125</wp:posOffset>
            </wp:positionH>
            <wp:positionV relativeFrom="paragraph">
              <wp:posOffset>15240</wp:posOffset>
            </wp:positionV>
            <wp:extent cx="4581525" cy="3457575"/>
            <wp:effectExtent l="19050" t="0" r="9525" b="0"/>
            <wp:wrapNone/>
            <wp:docPr id="16" name="irc_mi" descr="http://gohs1.tvusd.k12.ca.us/TeacherWebs/science/JMacLean/images/Periodic%20table%20tre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hs1.tvusd.k12.ca.us/TeacherWebs/science/JMacLean/images/Periodic%20table%20trends.gif"/>
                    <pic:cNvPicPr>
                      <a:picLocks noChangeAspect="1" noChangeArrowheads="1"/>
                    </pic:cNvPicPr>
                  </pic:nvPicPr>
                  <pic:blipFill>
                    <a:blip r:embed="rId14" cstate="print"/>
                    <a:srcRect/>
                    <a:stretch>
                      <a:fillRect/>
                    </a:stretch>
                  </pic:blipFill>
                  <pic:spPr bwMode="auto">
                    <a:xfrm>
                      <a:off x="0" y="0"/>
                      <a:ext cx="4581525" cy="3457575"/>
                    </a:xfrm>
                    <a:prstGeom prst="rect">
                      <a:avLst/>
                    </a:prstGeom>
                    <a:solidFill>
                      <a:schemeClr val="accent4">
                        <a:lumMod val="75000"/>
                      </a:schemeClr>
                    </a:solidFill>
                    <a:ln w="9525">
                      <a:noFill/>
                      <a:miter lim="800000"/>
                      <a:headEnd/>
                      <a:tailEnd/>
                    </a:ln>
                  </pic:spPr>
                </pic:pic>
              </a:graphicData>
            </a:graphic>
          </wp:anchor>
        </w:drawing>
      </w:r>
    </w:p>
    <w:p w:rsidR="008655F0" w:rsidRPr="00AA28CF" w:rsidRDefault="008655F0" w:rsidP="005B406C">
      <w:pPr>
        <w:rPr>
          <w:rFonts w:ascii="Arial" w:hAnsi="Arial" w:cs="Arial"/>
          <w:sz w:val="12"/>
          <w:szCs w:val="12"/>
        </w:rPr>
      </w:pPr>
    </w:p>
    <w:p w:rsidR="005B406C" w:rsidRPr="00AA28CF" w:rsidRDefault="005B406C" w:rsidP="005B406C">
      <w:pPr>
        <w:rPr>
          <w:rFonts w:ascii="Arial" w:hAnsi="Arial" w:cs="Arial"/>
          <w:b/>
        </w:rPr>
      </w:pPr>
      <w:r w:rsidRPr="00AA28CF">
        <w:rPr>
          <w:rFonts w:ascii="Arial" w:hAnsi="Arial" w:cs="Arial"/>
          <w:b/>
        </w:rPr>
        <w:t>PERIODIC TABLE TRENDS</w:t>
      </w:r>
    </w:p>
    <w:p w:rsidR="005B406C" w:rsidRPr="00AA28CF" w:rsidRDefault="005B406C" w:rsidP="005B406C">
      <w:pPr>
        <w:rPr>
          <w:rFonts w:ascii="Arial" w:hAnsi="Arial" w:cs="Arial"/>
          <w:sz w:val="12"/>
          <w:szCs w:val="12"/>
        </w:rPr>
      </w:pPr>
    </w:p>
    <w:p w:rsidR="008655F0" w:rsidRPr="00AA28CF" w:rsidRDefault="008655F0" w:rsidP="008655F0">
      <w:pPr>
        <w:pStyle w:val="ListParagraph"/>
        <w:numPr>
          <w:ilvl w:val="0"/>
          <w:numId w:val="7"/>
        </w:numPr>
        <w:ind w:left="270"/>
        <w:rPr>
          <w:rFonts w:ascii="Arial" w:hAnsi="Arial" w:cs="Arial"/>
        </w:rPr>
      </w:pPr>
      <w:r w:rsidRPr="00AA28CF">
        <w:rPr>
          <w:rFonts w:ascii="Arial" w:hAnsi="Arial" w:cs="Arial"/>
        </w:rPr>
        <w:t xml:space="preserve">Ionization Energy: energy required </w:t>
      </w:r>
    </w:p>
    <w:p w:rsidR="008655F0" w:rsidRPr="00AA28CF" w:rsidRDefault="008655F0" w:rsidP="008655F0">
      <w:pPr>
        <w:pStyle w:val="ListParagraph"/>
        <w:ind w:left="270"/>
        <w:rPr>
          <w:rFonts w:ascii="Arial" w:hAnsi="Arial" w:cs="Arial"/>
        </w:rPr>
      </w:pPr>
      <w:proofErr w:type="gramStart"/>
      <w:r w:rsidRPr="00AA28CF">
        <w:rPr>
          <w:rFonts w:ascii="Arial" w:hAnsi="Arial" w:cs="Arial"/>
        </w:rPr>
        <w:t>to</w:t>
      </w:r>
      <w:proofErr w:type="gramEnd"/>
      <w:r w:rsidRPr="00AA28CF">
        <w:rPr>
          <w:rFonts w:ascii="Arial" w:hAnsi="Arial" w:cs="Arial"/>
        </w:rPr>
        <w:t xml:space="preserve"> remove the least tightly bound </w:t>
      </w:r>
    </w:p>
    <w:p w:rsidR="008655F0" w:rsidRPr="00AA28CF" w:rsidRDefault="008655F0" w:rsidP="008655F0">
      <w:pPr>
        <w:rPr>
          <w:rFonts w:ascii="Arial" w:hAnsi="Arial" w:cs="Arial"/>
        </w:rPr>
      </w:pPr>
      <w:r w:rsidRPr="00AA28CF">
        <w:rPr>
          <w:rFonts w:ascii="Arial" w:hAnsi="Arial" w:cs="Arial"/>
        </w:rPr>
        <w:t xml:space="preserve">     </w:t>
      </w:r>
      <w:proofErr w:type="gramStart"/>
      <w:r w:rsidRPr="00AA28CF">
        <w:rPr>
          <w:rFonts w:ascii="Arial" w:hAnsi="Arial" w:cs="Arial"/>
        </w:rPr>
        <w:t>electron</w:t>
      </w:r>
      <w:proofErr w:type="gramEnd"/>
    </w:p>
    <w:p w:rsidR="008655F0" w:rsidRPr="00AA28CF" w:rsidRDefault="008655F0" w:rsidP="008655F0">
      <w:pPr>
        <w:pStyle w:val="ListParagraph"/>
        <w:numPr>
          <w:ilvl w:val="0"/>
          <w:numId w:val="7"/>
        </w:numPr>
        <w:ind w:left="270"/>
        <w:rPr>
          <w:rFonts w:ascii="Arial" w:hAnsi="Arial" w:cs="Arial"/>
        </w:rPr>
      </w:pPr>
      <w:r w:rsidRPr="00AA28CF">
        <w:rPr>
          <w:rFonts w:ascii="Arial" w:hAnsi="Arial" w:cs="Arial"/>
        </w:rPr>
        <w:t xml:space="preserve">Electron Affinity: energy change that </w:t>
      </w:r>
    </w:p>
    <w:p w:rsidR="008655F0" w:rsidRPr="00AA28CF" w:rsidRDefault="008655F0" w:rsidP="008655F0">
      <w:pPr>
        <w:pStyle w:val="ListParagraph"/>
        <w:ind w:left="270"/>
        <w:rPr>
          <w:rFonts w:ascii="Arial" w:hAnsi="Arial" w:cs="Arial"/>
        </w:rPr>
      </w:pPr>
      <w:proofErr w:type="gramStart"/>
      <w:r w:rsidRPr="00AA28CF">
        <w:rPr>
          <w:rFonts w:ascii="Arial" w:hAnsi="Arial" w:cs="Arial"/>
        </w:rPr>
        <w:t>occurs</w:t>
      </w:r>
      <w:proofErr w:type="gramEnd"/>
      <w:r w:rsidRPr="00AA28CF">
        <w:rPr>
          <w:rFonts w:ascii="Arial" w:hAnsi="Arial" w:cs="Arial"/>
        </w:rPr>
        <w:t xml:space="preserve"> when an electron is added to </w:t>
      </w:r>
    </w:p>
    <w:p w:rsidR="008655F0" w:rsidRPr="00AA28CF" w:rsidRDefault="008655F0" w:rsidP="008655F0">
      <w:pPr>
        <w:pStyle w:val="ListParagraph"/>
        <w:ind w:left="270"/>
        <w:rPr>
          <w:rFonts w:ascii="Arial" w:hAnsi="Arial" w:cs="Arial"/>
        </w:rPr>
      </w:pPr>
      <w:proofErr w:type="gramStart"/>
      <w:r w:rsidRPr="00AA28CF">
        <w:rPr>
          <w:rFonts w:ascii="Arial" w:hAnsi="Arial" w:cs="Arial"/>
        </w:rPr>
        <w:t>an</w:t>
      </w:r>
      <w:proofErr w:type="gramEnd"/>
      <w:r w:rsidRPr="00AA28CF">
        <w:rPr>
          <w:rFonts w:ascii="Arial" w:hAnsi="Arial" w:cs="Arial"/>
        </w:rPr>
        <w:t xml:space="preserve"> atom</w:t>
      </w:r>
    </w:p>
    <w:p w:rsidR="008655F0" w:rsidRPr="00AA28CF" w:rsidRDefault="008655F0" w:rsidP="008655F0">
      <w:pPr>
        <w:rPr>
          <w:rFonts w:ascii="Arial" w:hAnsi="Arial" w:cs="Arial"/>
        </w:rPr>
      </w:pPr>
    </w:p>
    <w:p w:rsidR="008655F0" w:rsidRPr="00AA28CF" w:rsidRDefault="008655F0" w:rsidP="008655F0">
      <w:pPr>
        <w:pStyle w:val="ListParagraph"/>
        <w:numPr>
          <w:ilvl w:val="0"/>
          <w:numId w:val="7"/>
        </w:numPr>
        <w:ind w:left="270"/>
        <w:rPr>
          <w:rFonts w:ascii="Arial" w:hAnsi="Arial" w:cs="Arial"/>
        </w:rPr>
      </w:pPr>
      <w:r w:rsidRPr="00AA28CF">
        <w:rPr>
          <w:rFonts w:ascii="Arial" w:hAnsi="Arial" w:cs="Arial"/>
        </w:rPr>
        <w:t xml:space="preserve">CATIONS are SMALLER than the </w:t>
      </w:r>
    </w:p>
    <w:p w:rsidR="008655F0" w:rsidRPr="00AA28CF" w:rsidRDefault="008655F0" w:rsidP="008655F0">
      <w:pPr>
        <w:pStyle w:val="ListParagraph"/>
        <w:ind w:left="270"/>
        <w:rPr>
          <w:rFonts w:ascii="Arial" w:hAnsi="Arial" w:cs="Arial"/>
        </w:rPr>
      </w:pPr>
      <w:proofErr w:type="gramStart"/>
      <w:r w:rsidRPr="00AA28CF">
        <w:rPr>
          <w:rFonts w:ascii="Arial" w:hAnsi="Arial" w:cs="Arial"/>
        </w:rPr>
        <w:t>atoms</w:t>
      </w:r>
      <w:proofErr w:type="gramEnd"/>
      <w:r w:rsidRPr="00AA28CF">
        <w:rPr>
          <w:rFonts w:ascii="Arial" w:hAnsi="Arial" w:cs="Arial"/>
        </w:rPr>
        <w:t xml:space="preserve"> from which they are formed</w:t>
      </w:r>
    </w:p>
    <w:p w:rsidR="008655F0" w:rsidRPr="00AA28CF" w:rsidRDefault="008655F0" w:rsidP="008655F0">
      <w:pPr>
        <w:pStyle w:val="ListParagraph"/>
        <w:ind w:left="270"/>
        <w:rPr>
          <w:rFonts w:ascii="Arial" w:hAnsi="Arial" w:cs="Arial"/>
        </w:rPr>
      </w:pPr>
    </w:p>
    <w:p w:rsidR="008655F0" w:rsidRPr="00AA28CF" w:rsidRDefault="008655F0" w:rsidP="008655F0">
      <w:pPr>
        <w:pStyle w:val="ListParagraph"/>
        <w:numPr>
          <w:ilvl w:val="0"/>
          <w:numId w:val="7"/>
        </w:numPr>
        <w:ind w:left="270"/>
        <w:rPr>
          <w:rFonts w:ascii="Arial" w:hAnsi="Arial" w:cs="Arial"/>
        </w:rPr>
      </w:pPr>
      <w:r w:rsidRPr="00AA28CF">
        <w:rPr>
          <w:rFonts w:ascii="Arial" w:hAnsi="Arial" w:cs="Arial"/>
        </w:rPr>
        <w:t xml:space="preserve">ANIONS are LARGER than the </w:t>
      </w:r>
    </w:p>
    <w:p w:rsidR="008655F0" w:rsidRPr="00AA28CF" w:rsidRDefault="008655F0" w:rsidP="008655F0">
      <w:pPr>
        <w:pStyle w:val="ListParagraph"/>
        <w:ind w:left="270"/>
        <w:rPr>
          <w:rFonts w:ascii="Arial" w:hAnsi="Arial" w:cs="Arial"/>
        </w:rPr>
      </w:pPr>
      <w:proofErr w:type="gramStart"/>
      <w:r w:rsidRPr="00AA28CF">
        <w:rPr>
          <w:rFonts w:ascii="Arial" w:hAnsi="Arial" w:cs="Arial"/>
        </w:rPr>
        <w:t>atoms</w:t>
      </w:r>
      <w:proofErr w:type="gramEnd"/>
      <w:r w:rsidRPr="00AA28CF">
        <w:rPr>
          <w:rFonts w:ascii="Arial" w:hAnsi="Arial" w:cs="Arial"/>
        </w:rPr>
        <w:t xml:space="preserve"> from which they are formed</w:t>
      </w:r>
    </w:p>
    <w:p w:rsidR="008655F0" w:rsidRPr="00AA28CF" w:rsidRDefault="008655F0" w:rsidP="008655F0">
      <w:pPr>
        <w:pStyle w:val="ListParagraph"/>
        <w:ind w:left="270"/>
        <w:rPr>
          <w:rFonts w:ascii="Arial" w:hAnsi="Arial" w:cs="Arial"/>
        </w:rPr>
      </w:pPr>
    </w:p>
    <w:p w:rsidR="008655F0" w:rsidRPr="00AA28CF" w:rsidRDefault="008655F0" w:rsidP="008655F0">
      <w:pPr>
        <w:pStyle w:val="ListParagraph"/>
        <w:numPr>
          <w:ilvl w:val="0"/>
          <w:numId w:val="7"/>
        </w:numPr>
        <w:ind w:left="270"/>
        <w:rPr>
          <w:rFonts w:ascii="Arial" w:hAnsi="Arial" w:cs="Arial"/>
        </w:rPr>
      </w:pPr>
      <w:r w:rsidRPr="00AA28CF">
        <w:rPr>
          <w:rFonts w:ascii="Arial" w:hAnsi="Arial" w:cs="Arial"/>
        </w:rPr>
        <w:t xml:space="preserve">ISOELECTRONIC: the larger the nuclear </w:t>
      </w:r>
    </w:p>
    <w:p w:rsidR="008655F0" w:rsidRPr="00AA28CF" w:rsidRDefault="008655F0" w:rsidP="008655F0">
      <w:pPr>
        <w:pStyle w:val="ListParagraph"/>
        <w:ind w:left="270"/>
        <w:rPr>
          <w:rFonts w:ascii="Arial" w:hAnsi="Arial" w:cs="Arial"/>
        </w:rPr>
      </w:pPr>
      <w:proofErr w:type="gramStart"/>
      <w:r w:rsidRPr="00AA28CF">
        <w:rPr>
          <w:rFonts w:ascii="Arial" w:hAnsi="Arial" w:cs="Arial"/>
        </w:rPr>
        <w:t>charge</w:t>
      </w:r>
      <w:proofErr w:type="gramEnd"/>
      <w:r w:rsidRPr="00AA28CF">
        <w:rPr>
          <w:rFonts w:ascii="Arial" w:hAnsi="Arial" w:cs="Arial"/>
        </w:rPr>
        <w:t xml:space="preserve"> (# of protons) the smaller the radius</w:t>
      </w:r>
    </w:p>
    <w:p w:rsidR="008655F0" w:rsidRPr="00AA28CF" w:rsidRDefault="00AA28CF" w:rsidP="00AA28CF">
      <w:pPr>
        <w:rPr>
          <w:rFonts w:ascii="Arial" w:hAnsi="Arial" w:cs="Arial"/>
          <w:b/>
        </w:rPr>
      </w:pPr>
      <w:r w:rsidRPr="00AA28CF">
        <w:rPr>
          <w:rFonts w:ascii="Arial" w:hAnsi="Arial" w:cs="Arial"/>
          <w:b/>
        </w:rPr>
        <w:lastRenderedPageBreak/>
        <w:t>TOPIC #3: NAMING, BONDING, &amp; REACTIONS OF COMPOUNDS</w:t>
      </w:r>
    </w:p>
    <w:p w:rsidR="00AA28CF" w:rsidRPr="000B544E" w:rsidRDefault="00AA28CF" w:rsidP="008655F0">
      <w:pPr>
        <w:pStyle w:val="ListParagraph"/>
        <w:ind w:left="270"/>
        <w:rPr>
          <w:rFonts w:ascii="Arial" w:hAnsi="Arial" w:cs="Arial"/>
          <w:b/>
          <w:sz w:val="12"/>
          <w:szCs w:val="12"/>
        </w:rPr>
      </w:pPr>
    </w:p>
    <w:p w:rsidR="00AA28CF" w:rsidRPr="00AA28CF" w:rsidRDefault="00AA28CF" w:rsidP="00AA28CF">
      <w:pPr>
        <w:rPr>
          <w:rFonts w:ascii="Arial" w:hAnsi="Arial" w:cs="Arial"/>
          <w:b/>
        </w:rPr>
      </w:pPr>
      <w:r w:rsidRPr="00AA28CF">
        <w:rPr>
          <w:rFonts w:ascii="Arial" w:hAnsi="Arial" w:cs="Arial"/>
          <w:b/>
        </w:rPr>
        <w:t xml:space="preserve">Ionic Compounds (Metal + Nonmetal, </w:t>
      </w:r>
      <w:proofErr w:type="spellStart"/>
      <w:r w:rsidRPr="00AA28CF">
        <w:rPr>
          <w:rFonts w:ascii="Arial" w:hAnsi="Arial" w:cs="Arial"/>
          <w:b/>
        </w:rPr>
        <w:t>Cation</w:t>
      </w:r>
      <w:proofErr w:type="spellEnd"/>
      <w:r w:rsidRPr="00AA28CF">
        <w:rPr>
          <w:rFonts w:ascii="Arial" w:hAnsi="Arial" w:cs="Arial"/>
          <w:b/>
        </w:rPr>
        <w:t xml:space="preserve"> + Anion)</w:t>
      </w:r>
    </w:p>
    <w:p w:rsidR="00AA28CF" w:rsidRPr="000B544E" w:rsidRDefault="00AA28CF" w:rsidP="008655F0">
      <w:pPr>
        <w:pStyle w:val="ListParagraph"/>
        <w:ind w:left="270"/>
        <w:rPr>
          <w:rFonts w:ascii="Arial" w:hAnsi="Arial" w:cs="Arial"/>
          <w:b/>
          <w:sz w:val="12"/>
          <w:szCs w:val="12"/>
        </w:rPr>
      </w:pPr>
    </w:p>
    <w:p w:rsidR="00715A68" w:rsidRDefault="00715A68" w:rsidP="00AA28CF">
      <w:pPr>
        <w:rPr>
          <w:rFonts w:ascii="Arial" w:hAnsi="Arial" w:cs="Arial"/>
          <w:i/>
        </w:rPr>
      </w:pPr>
      <w:r>
        <w:rPr>
          <w:rFonts w:ascii="Arial" w:hAnsi="Arial" w:cs="Arial"/>
          <w:i/>
        </w:rPr>
        <w:t>Rules for Ionic Formulas</w:t>
      </w:r>
    </w:p>
    <w:p w:rsidR="00715A68" w:rsidRDefault="00715A68" w:rsidP="00715A68">
      <w:pPr>
        <w:pStyle w:val="ListParagraph"/>
        <w:numPr>
          <w:ilvl w:val="0"/>
          <w:numId w:val="10"/>
        </w:numPr>
        <w:rPr>
          <w:rFonts w:ascii="Arial" w:hAnsi="Arial" w:cs="Arial"/>
        </w:rPr>
      </w:pPr>
      <w:r>
        <w:rPr>
          <w:rFonts w:ascii="Arial" w:hAnsi="Arial" w:cs="Arial"/>
        </w:rPr>
        <w:t xml:space="preserve">Cross </w:t>
      </w:r>
      <w:proofErr w:type="spellStart"/>
      <w:r>
        <w:rPr>
          <w:rFonts w:ascii="Arial" w:hAnsi="Arial" w:cs="Arial"/>
        </w:rPr>
        <w:t>cation</w:t>
      </w:r>
      <w:proofErr w:type="spellEnd"/>
      <w:r>
        <w:rPr>
          <w:rFonts w:ascii="Arial" w:hAnsi="Arial" w:cs="Arial"/>
        </w:rPr>
        <w:t xml:space="preserve"> and anion charges to find subscripts</w:t>
      </w:r>
    </w:p>
    <w:p w:rsidR="00715A68" w:rsidRDefault="00715A68" w:rsidP="00715A68">
      <w:pPr>
        <w:pStyle w:val="ListParagraph"/>
        <w:numPr>
          <w:ilvl w:val="0"/>
          <w:numId w:val="10"/>
        </w:numPr>
        <w:rPr>
          <w:rFonts w:ascii="Arial" w:hAnsi="Arial" w:cs="Arial"/>
        </w:rPr>
      </w:pPr>
      <w:r>
        <w:rPr>
          <w:rFonts w:ascii="Arial" w:hAnsi="Arial" w:cs="Arial"/>
        </w:rPr>
        <w:t>Do NOT write 1s</w:t>
      </w:r>
    </w:p>
    <w:p w:rsidR="00715A68" w:rsidRDefault="00715A68" w:rsidP="00715A68">
      <w:pPr>
        <w:pStyle w:val="ListParagraph"/>
        <w:numPr>
          <w:ilvl w:val="0"/>
          <w:numId w:val="10"/>
        </w:numPr>
        <w:rPr>
          <w:rFonts w:ascii="Arial" w:hAnsi="Arial" w:cs="Arial"/>
        </w:rPr>
      </w:pPr>
      <w:r>
        <w:rPr>
          <w:rFonts w:ascii="Arial" w:hAnsi="Arial" w:cs="Arial"/>
        </w:rPr>
        <w:t>Reduce subscripts to lowest terms</w:t>
      </w:r>
    </w:p>
    <w:p w:rsidR="00715A68" w:rsidRPr="00715A68" w:rsidRDefault="00715A68" w:rsidP="00715A68">
      <w:pPr>
        <w:pStyle w:val="ListParagraph"/>
        <w:numPr>
          <w:ilvl w:val="1"/>
          <w:numId w:val="10"/>
        </w:numPr>
        <w:rPr>
          <w:rFonts w:ascii="Arial" w:hAnsi="Arial" w:cs="Arial"/>
        </w:rPr>
      </w:pPr>
      <w:r>
        <w:rPr>
          <w:rFonts w:ascii="Arial" w:hAnsi="Arial" w:cs="Arial"/>
        </w:rPr>
        <w:t>Example 1:  Ca</w:t>
      </w:r>
      <w:r>
        <w:rPr>
          <w:rFonts w:ascii="Arial" w:hAnsi="Arial" w:cs="Arial"/>
          <w:vertAlign w:val="superscript"/>
        </w:rPr>
        <w:t>+2</w:t>
      </w:r>
      <w:r>
        <w:rPr>
          <w:rFonts w:ascii="Arial" w:hAnsi="Arial" w:cs="Arial"/>
        </w:rPr>
        <w:t xml:space="preserve"> Cl</w:t>
      </w:r>
      <w:r>
        <w:rPr>
          <w:rFonts w:ascii="Arial" w:hAnsi="Arial" w:cs="Arial"/>
          <w:vertAlign w:val="superscript"/>
        </w:rPr>
        <w:t>-1</w:t>
      </w:r>
      <w:r>
        <w:rPr>
          <w:rFonts w:ascii="Arial" w:hAnsi="Arial" w:cs="Arial"/>
        </w:rPr>
        <w:t xml:space="preserve"> → CaCl</w:t>
      </w:r>
      <w:r>
        <w:rPr>
          <w:rFonts w:ascii="Arial" w:hAnsi="Arial" w:cs="Arial"/>
          <w:vertAlign w:val="subscript"/>
        </w:rPr>
        <w:t>2</w:t>
      </w:r>
    </w:p>
    <w:p w:rsidR="00715A68" w:rsidRDefault="00715A68" w:rsidP="00715A68">
      <w:pPr>
        <w:pStyle w:val="ListParagraph"/>
        <w:numPr>
          <w:ilvl w:val="1"/>
          <w:numId w:val="10"/>
        </w:numPr>
        <w:rPr>
          <w:rFonts w:ascii="Arial" w:hAnsi="Arial" w:cs="Arial"/>
        </w:rPr>
      </w:pPr>
      <w:r>
        <w:rPr>
          <w:rFonts w:ascii="Arial" w:hAnsi="Arial" w:cs="Arial"/>
        </w:rPr>
        <w:t>Example 2:  Ca</w:t>
      </w:r>
      <w:r>
        <w:rPr>
          <w:rFonts w:ascii="Arial" w:hAnsi="Arial" w:cs="Arial"/>
          <w:vertAlign w:val="superscript"/>
        </w:rPr>
        <w:t>+2</w:t>
      </w:r>
      <w:r>
        <w:rPr>
          <w:rFonts w:ascii="Arial" w:hAnsi="Arial" w:cs="Arial"/>
        </w:rPr>
        <w:t xml:space="preserve"> O</w:t>
      </w:r>
      <w:r>
        <w:rPr>
          <w:rFonts w:ascii="Arial" w:hAnsi="Arial" w:cs="Arial"/>
          <w:vertAlign w:val="superscript"/>
        </w:rPr>
        <w:t>-2</w:t>
      </w:r>
      <w:r>
        <w:rPr>
          <w:rFonts w:ascii="Arial" w:hAnsi="Arial" w:cs="Arial"/>
        </w:rPr>
        <w:t xml:space="preserve"> → Ca</w:t>
      </w:r>
      <w:r>
        <w:rPr>
          <w:rFonts w:ascii="Arial" w:hAnsi="Arial" w:cs="Arial"/>
          <w:vertAlign w:val="subscript"/>
        </w:rPr>
        <w:t>2</w:t>
      </w:r>
      <w:r>
        <w:rPr>
          <w:rFonts w:ascii="Arial" w:hAnsi="Arial" w:cs="Arial"/>
        </w:rPr>
        <w:t>O</w:t>
      </w:r>
      <w:r>
        <w:rPr>
          <w:rFonts w:ascii="Arial" w:hAnsi="Arial" w:cs="Arial"/>
          <w:vertAlign w:val="subscript"/>
        </w:rPr>
        <w:t>2</w:t>
      </w:r>
      <w:r>
        <w:rPr>
          <w:rFonts w:ascii="Arial" w:hAnsi="Arial" w:cs="Arial"/>
        </w:rPr>
        <w:t xml:space="preserve"> → </w:t>
      </w:r>
      <w:proofErr w:type="spellStart"/>
      <w:r>
        <w:rPr>
          <w:rFonts w:ascii="Arial" w:hAnsi="Arial" w:cs="Arial"/>
        </w:rPr>
        <w:t>CaO</w:t>
      </w:r>
      <w:proofErr w:type="spellEnd"/>
    </w:p>
    <w:p w:rsidR="00715A68" w:rsidRDefault="00715A68" w:rsidP="00715A68">
      <w:pPr>
        <w:pStyle w:val="ListParagraph"/>
        <w:numPr>
          <w:ilvl w:val="1"/>
          <w:numId w:val="10"/>
        </w:numPr>
        <w:rPr>
          <w:rFonts w:ascii="Arial" w:hAnsi="Arial" w:cs="Arial"/>
        </w:rPr>
      </w:pPr>
      <w:r>
        <w:rPr>
          <w:rFonts w:ascii="Arial" w:hAnsi="Arial" w:cs="Arial"/>
        </w:rPr>
        <w:t>Example 3:   Fe</w:t>
      </w:r>
      <w:r>
        <w:rPr>
          <w:rFonts w:ascii="Arial" w:hAnsi="Arial" w:cs="Arial"/>
          <w:vertAlign w:val="superscript"/>
        </w:rPr>
        <w:t>+3</w:t>
      </w:r>
      <w:r>
        <w:rPr>
          <w:rFonts w:ascii="Arial" w:hAnsi="Arial" w:cs="Arial"/>
        </w:rPr>
        <w:t xml:space="preserve">  (NO</w:t>
      </w:r>
      <w:r>
        <w:rPr>
          <w:rFonts w:ascii="Arial" w:hAnsi="Arial" w:cs="Arial"/>
          <w:vertAlign w:val="subscript"/>
        </w:rPr>
        <w:t>3</w:t>
      </w:r>
      <w:r>
        <w:rPr>
          <w:rFonts w:ascii="Arial" w:hAnsi="Arial" w:cs="Arial"/>
        </w:rPr>
        <w:t>)</w:t>
      </w:r>
      <w:r>
        <w:rPr>
          <w:rFonts w:ascii="Arial" w:hAnsi="Arial" w:cs="Arial"/>
          <w:vertAlign w:val="superscript"/>
        </w:rPr>
        <w:t>-1</w:t>
      </w:r>
      <w:r>
        <w:rPr>
          <w:rFonts w:ascii="Arial" w:hAnsi="Arial" w:cs="Arial"/>
        </w:rPr>
        <w:t xml:space="preserve"> → Fe(NO</w:t>
      </w:r>
      <w:r>
        <w:rPr>
          <w:rFonts w:ascii="Arial" w:hAnsi="Arial" w:cs="Arial"/>
          <w:vertAlign w:val="subscript"/>
        </w:rPr>
        <w:t>3</w:t>
      </w:r>
      <w:r>
        <w:rPr>
          <w:rFonts w:ascii="Arial" w:hAnsi="Arial" w:cs="Arial"/>
        </w:rPr>
        <w:t>)</w:t>
      </w:r>
      <w:r>
        <w:rPr>
          <w:rFonts w:ascii="Arial" w:hAnsi="Arial" w:cs="Arial"/>
          <w:vertAlign w:val="subscript"/>
        </w:rPr>
        <w:t>3</w:t>
      </w:r>
    </w:p>
    <w:p w:rsidR="00715A68" w:rsidRPr="00715A68" w:rsidRDefault="00715A68" w:rsidP="00715A68">
      <w:pPr>
        <w:pStyle w:val="ListParagraph"/>
        <w:numPr>
          <w:ilvl w:val="1"/>
          <w:numId w:val="10"/>
        </w:numPr>
        <w:rPr>
          <w:rFonts w:ascii="Arial" w:hAnsi="Arial" w:cs="Arial"/>
        </w:rPr>
      </w:pPr>
      <w:r>
        <w:rPr>
          <w:rFonts w:ascii="Arial" w:hAnsi="Arial" w:cs="Arial"/>
        </w:rPr>
        <w:t>Example 4:   Ni</w:t>
      </w:r>
      <w:r>
        <w:rPr>
          <w:rFonts w:ascii="Arial" w:hAnsi="Arial" w:cs="Arial"/>
          <w:vertAlign w:val="superscript"/>
        </w:rPr>
        <w:t>+2</w:t>
      </w:r>
      <w:r>
        <w:rPr>
          <w:rFonts w:ascii="Arial" w:hAnsi="Arial" w:cs="Arial"/>
        </w:rPr>
        <w:t xml:space="preserve">  (CO</w:t>
      </w:r>
      <w:r>
        <w:rPr>
          <w:rFonts w:ascii="Arial" w:hAnsi="Arial" w:cs="Arial"/>
          <w:vertAlign w:val="subscript"/>
        </w:rPr>
        <w:t>3</w:t>
      </w:r>
      <w:r>
        <w:rPr>
          <w:rFonts w:ascii="Arial" w:hAnsi="Arial" w:cs="Arial"/>
        </w:rPr>
        <w:t>)</w:t>
      </w:r>
      <w:r>
        <w:rPr>
          <w:rFonts w:ascii="Arial" w:hAnsi="Arial" w:cs="Arial"/>
          <w:vertAlign w:val="superscript"/>
        </w:rPr>
        <w:t>-2</w:t>
      </w:r>
      <w:r>
        <w:rPr>
          <w:rFonts w:ascii="Arial" w:hAnsi="Arial" w:cs="Arial"/>
        </w:rPr>
        <w:t xml:space="preserve"> → Ni</w:t>
      </w:r>
      <w:r>
        <w:rPr>
          <w:rFonts w:ascii="Arial" w:hAnsi="Arial" w:cs="Arial"/>
          <w:vertAlign w:val="subscript"/>
        </w:rPr>
        <w:t>2</w:t>
      </w:r>
      <w:r>
        <w:rPr>
          <w:rFonts w:ascii="Arial" w:hAnsi="Arial" w:cs="Arial"/>
        </w:rPr>
        <w:t>(CO</w:t>
      </w:r>
      <w:r>
        <w:rPr>
          <w:rFonts w:ascii="Arial" w:hAnsi="Arial" w:cs="Arial"/>
          <w:vertAlign w:val="subscript"/>
        </w:rPr>
        <w:t>3</w:t>
      </w:r>
      <w:r>
        <w:rPr>
          <w:rFonts w:ascii="Arial" w:hAnsi="Arial" w:cs="Arial"/>
        </w:rPr>
        <w:t>)</w:t>
      </w:r>
      <w:r>
        <w:rPr>
          <w:rFonts w:ascii="Arial" w:hAnsi="Arial" w:cs="Arial"/>
          <w:vertAlign w:val="subscript"/>
        </w:rPr>
        <w:t>2</w:t>
      </w:r>
      <w:r>
        <w:rPr>
          <w:rFonts w:ascii="Arial" w:hAnsi="Arial" w:cs="Arial"/>
        </w:rPr>
        <w:t xml:space="preserve"> → Ni(CO</w:t>
      </w:r>
      <w:r>
        <w:rPr>
          <w:rFonts w:ascii="Arial" w:hAnsi="Arial" w:cs="Arial"/>
          <w:vertAlign w:val="subscript"/>
        </w:rPr>
        <w:t>3</w:t>
      </w:r>
      <w:r>
        <w:rPr>
          <w:rFonts w:ascii="Arial" w:hAnsi="Arial" w:cs="Arial"/>
        </w:rPr>
        <w:t>)</w:t>
      </w:r>
    </w:p>
    <w:p w:rsidR="00715A68" w:rsidRPr="000B544E" w:rsidRDefault="00715A68" w:rsidP="00AA28CF">
      <w:pPr>
        <w:rPr>
          <w:rFonts w:ascii="Arial" w:hAnsi="Arial" w:cs="Arial"/>
          <w:i/>
          <w:sz w:val="12"/>
          <w:szCs w:val="12"/>
        </w:rPr>
      </w:pPr>
    </w:p>
    <w:p w:rsidR="00AA28CF" w:rsidRPr="000B544E" w:rsidRDefault="00AA28CF" w:rsidP="000B544E">
      <w:pPr>
        <w:rPr>
          <w:rFonts w:ascii="Arial" w:hAnsi="Arial" w:cs="Arial"/>
          <w:i/>
        </w:rPr>
      </w:pPr>
      <w:r w:rsidRPr="00AA28CF">
        <w:rPr>
          <w:rFonts w:ascii="Arial" w:hAnsi="Arial" w:cs="Arial"/>
          <w:i/>
        </w:rPr>
        <w:t>Rules for Naming Binary Ionic</w:t>
      </w:r>
    </w:p>
    <w:p w:rsidR="00AA28CF" w:rsidRDefault="00AA28CF" w:rsidP="00AA28CF">
      <w:pPr>
        <w:pStyle w:val="ListParagraph"/>
        <w:numPr>
          <w:ilvl w:val="0"/>
          <w:numId w:val="8"/>
        </w:numPr>
        <w:rPr>
          <w:rFonts w:ascii="Arial" w:hAnsi="Arial" w:cs="Arial"/>
        </w:rPr>
      </w:pPr>
      <w:r>
        <w:rPr>
          <w:rFonts w:ascii="Arial" w:hAnsi="Arial" w:cs="Arial"/>
        </w:rPr>
        <w:t>If NOT a transition metal =  METAL NAME + ANION NAME, change ending to –</w:t>
      </w:r>
      <w:proofErr w:type="spellStart"/>
      <w:r>
        <w:rPr>
          <w:rFonts w:ascii="Arial" w:hAnsi="Arial" w:cs="Arial"/>
        </w:rPr>
        <w:t>ide</w:t>
      </w:r>
      <w:proofErr w:type="spellEnd"/>
    </w:p>
    <w:p w:rsidR="00AA28CF" w:rsidRDefault="00AA28CF" w:rsidP="00AA28CF">
      <w:pPr>
        <w:pStyle w:val="ListParagraph"/>
        <w:numPr>
          <w:ilvl w:val="1"/>
          <w:numId w:val="8"/>
        </w:numPr>
        <w:rPr>
          <w:rFonts w:ascii="Arial" w:hAnsi="Arial" w:cs="Arial"/>
        </w:rPr>
      </w:pPr>
      <w:r>
        <w:rPr>
          <w:rFonts w:ascii="Arial" w:hAnsi="Arial" w:cs="Arial"/>
        </w:rPr>
        <w:t>EXAMPLE: MgCl</w:t>
      </w:r>
      <w:r>
        <w:rPr>
          <w:rFonts w:ascii="Arial" w:hAnsi="Arial" w:cs="Arial"/>
          <w:vertAlign w:val="subscript"/>
        </w:rPr>
        <w:t>2</w:t>
      </w:r>
      <w:r>
        <w:rPr>
          <w:rFonts w:ascii="Arial" w:hAnsi="Arial" w:cs="Arial"/>
        </w:rPr>
        <w:t xml:space="preserve"> = Magnesium Chloride</w:t>
      </w:r>
    </w:p>
    <w:p w:rsidR="00AA28CF" w:rsidRDefault="00AA28CF" w:rsidP="00AA28CF">
      <w:pPr>
        <w:pStyle w:val="ListParagraph"/>
        <w:ind w:left="1350"/>
        <w:rPr>
          <w:rFonts w:ascii="Arial" w:hAnsi="Arial" w:cs="Arial"/>
        </w:rPr>
      </w:pPr>
    </w:p>
    <w:p w:rsidR="00AA28CF" w:rsidRDefault="00AA28CF" w:rsidP="00AA28CF">
      <w:pPr>
        <w:pStyle w:val="ListParagraph"/>
        <w:numPr>
          <w:ilvl w:val="0"/>
          <w:numId w:val="8"/>
        </w:numPr>
        <w:rPr>
          <w:rFonts w:ascii="Arial" w:hAnsi="Arial" w:cs="Arial"/>
        </w:rPr>
      </w:pPr>
      <w:r>
        <w:rPr>
          <w:rFonts w:ascii="Arial" w:hAnsi="Arial" w:cs="Arial"/>
        </w:rPr>
        <w:t xml:space="preserve">If a transition metal = </w:t>
      </w:r>
    </w:p>
    <w:p w:rsidR="00AA28CF" w:rsidRDefault="00AA28CF" w:rsidP="00AA28CF">
      <w:pPr>
        <w:pStyle w:val="ListParagraph"/>
        <w:ind w:left="630"/>
        <w:rPr>
          <w:rFonts w:ascii="Arial" w:hAnsi="Arial" w:cs="Arial"/>
        </w:rPr>
      </w:pPr>
      <w:r>
        <w:rPr>
          <w:rFonts w:ascii="Arial" w:hAnsi="Arial" w:cs="Arial"/>
        </w:rPr>
        <w:t>METAL NAME (ROM NUM TO FOR CHARGE) + anion name, change ending to –</w:t>
      </w:r>
      <w:proofErr w:type="spellStart"/>
      <w:r>
        <w:rPr>
          <w:rFonts w:ascii="Arial" w:hAnsi="Arial" w:cs="Arial"/>
        </w:rPr>
        <w:t>ide</w:t>
      </w:r>
      <w:proofErr w:type="spellEnd"/>
    </w:p>
    <w:p w:rsidR="00AA28CF" w:rsidRDefault="00AA28CF" w:rsidP="00AA28CF">
      <w:pPr>
        <w:pStyle w:val="ListParagraph"/>
        <w:numPr>
          <w:ilvl w:val="1"/>
          <w:numId w:val="8"/>
        </w:numPr>
        <w:rPr>
          <w:rFonts w:ascii="Arial" w:hAnsi="Arial" w:cs="Arial"/>
        </w:rPr>
      </w:pPr>
      <w:r>
        <w:rPr>
          <w:rFonts w:ascii="Arial" w:hAnsi="Arial" w:cs="Arial"/>
        </w:rPr>
        <w:t>EXAMPLE= CuCl</w:t>
      </w:r>
      <w:r>
        <w:rPr>
          <w:rFonts w:ascii="Arial" w:hAnsi="Arial" w:cs="Arial"/>
          <w:vertAlign w:val="subscript"/>
        </w:rPr>
        <w:t>3</w:t>
      </w:r>
      <w:r>
        <w:rPr>
          <w:rFonts w:ascii="Arial" w:hAnsi="Arial" w:cs="Arial"/>
        </w:rPr>
        <w:t xml:space="preserve"> + Copper (III) Chloride ; </w:t>
      </w:r>
      <w:proofErr w:type="spellStart"/>
      <w:r>
        <w:rPr>
          <w:rFonts w:ascii="Arial" w:hAnsi="Arial" w:cs="Arial"/>
        </w:rPr>
        <w:t>MnO</w:t>
      </w:r>
      <w:proofErr w:type="spellEnd"/>
      <w:r>
        <w:rPr>
          <w:rFonts w:ascii="Arial" w:hAnsi="Arial" w:cs="Arial"/>
        </w:rPr>
        <w:t xml:space="preserve"> = Manganese (II) Oxide</w:t>
      </w:r>
    </w:p>
    <w:p w:rsidR="00715A68" w:rsidRDefault="00715A68" w:rsidP="00715A68">
      <w:pPr>
        <w:pStyle w:val="ListParagraph"/>
        <w:numPr>
          <w:ilvl w:val="2"/>
          <w:numId w:val="8"/>
        </w:numPr>
        <w:rPr>
          <w:rFonts w:ascii="Arial" w:hAnsi="Arial" w:cs="Arial"/>
        </w:rPr>
      </w:pPr>
      <w:r>
        <w:rPr>
          <w:rFonts w:ascii="Arial" w:hAnsi="Arial" w:cs="Arial"/>
        </w:rPr>
        <w:t>To find charge, uncross your charges-be sure to start with anion’s charge first to make sure the formula was not reduced like in second example</w:t>
      </w:r>
    </w:p>
    <w:p w:rsidR="00715A68" w:rsidRDefault="00715A68" w:rsidP="00AA28CF">
      <w:pPr>
        <w:pStyle w:val="ListParagraph"/>
        <w:numPr>
          <w:ilvl w:val="1"/>
          <w:numId w:val="8"/>
        </w:numPr>
        <w:rPr>
          <w:rFonts w:ascii="Arial" w:hAnsi="Arial" w:cs="Arial"/>
        </w:rPr>
      </w:pPr>
      <w:r>
        <w:rPr>
          <w:rFonts w:ascii="Arial" w:hAnsi="Arial" w:cs="Arial"/>
        </w:rPr>
        <w:t>Exceptions: Ag is always +1, Zn is always +2 (there are a few others, but these are most important) so they do not need roman numerals</w:t>
      </w:r>
    </w:p>
    <w:p w:rsidR="00AA28CF" w:rsidRPr="000B544E" w:rsidRDefault="00AA28CF" w:rsidP="00AA28CF">
      <w:pPr>
        <w:rPr>
          <w:rFonts w:ascii="Arial" w:hAnsi="Arial" w:cs="Arial"/>
          <w:sz w:val="12"/>
          <w:szCs w:val="12"/>
        </w:rPr>
      </w:pPr>
    </w:p>
    <w:p w:rsidR="00AA28CF" w:rsidRDefault="00AA28CF" w:rsidP="00AA28CF">
      <w:pPr>
        <w:rPr>
          <w:rFonts w:ascii="Arial" w:hAnsi="Arial" w:cs="Arial"/>
          <w:i/>
        </w:rPr>
      </w:pPr>
      <w:r>
        <w:rPr>
          <w:rFonts w:ascii="Arial" w:hAnsi="Arial" w:cs="Arial"/>
          <w:i/>
        </w:rPr>
        <w:t>Rules for Naming Ternary Ionic</w:t>
      </w:r>
    </w:p>
    <w:p w:rsidR="00AA28CF" w:rsidRDefault="00AA28CF" w:rsidP="00AA28CF">
      <w:pPr>
        <w:pStyle w:val="ListParagraph"/>
        <w:numPr>
          <w:ilvl w:val="0"/>
          <w:numId w:val="9"/>
        </w:numPr>
        <w:rPr>
          <w:rFonts w:ascii="Arial" w:hAnsi="Arial" w:cs="Arial"/>
        </w:rPr>
      </w:pPr>
      <w:r>
        <w:rPr>
          <w:rFonts w:ascii="Arial" w:hAnsi="Arial" w:cs="Arial"/>
        </w:rPr>
        <w:t>If NOT a transition metal =  METAL NAME + POLYATOMIC ION NAME</w:t>
      </w:r>
    </w:p>
    <w:p w:rsidR="00AA28CF" w:rsidRDefault="00AA28CF" w:rsidP="00AA28CF">
      <w:pPr>
        <w:pStyle w:val="ListParagraph"/>
        <w:numPr>
          <w:ilvl w:val="1"/>
          <w:numId w:val="9"/>
        </w:numPr>
        <w:rPr>
          <w:rFonts w:ascii="Arial" w:hAnsi="Arial" w:cs="Arial"/>
        </w:rPr>
      </w:pPr>
      <w:r>
        <w:rPr>
          <w:rFonts w:ascii="Arial" w:hAnsi="Arial" w:cs="Arial"/>
        </w:rPr>
        <w:t>EXAMPLE: Mg(ClO</w:t>
      </w:r>
      <w:r>
        <w:rPr>
          <w:rFonts w:ascii="Arial" w:hAnsi="Arial" w:cs="Arial"/>
          <w:vertAlign w:val="subscript"/>
        </w:rPr>
        <w:t>3</w:t>
      </w:r>
      <w:r>
        <w:rPr>
          <w:rFonts w:ascii="Arial" w:hAnsi="Arial" w:cs="Arial"/>
        </w:rPr>
        <w:t>)</w:t>
      </w:r>
      <w:r>
        <w:rPr>
          <w:rFonts w:ascii="Arial" w:hAnsi="Arial" w:cs="Arial"/>
          <w:vertAlign w:val="subscript"/>
        </w:rPr>
        <w:t>2</w:t>
      </w:r>
      <w:r>
        <w:rPr>
          <w:rFonts w:ascii="Arial" w:hAnsi="Arial" w:cs="Arial"/>
        </w:rPr>
        <w:t xml:space="preserve"> = Magnesium Chlorate</w:t>
      </w:r>
    </w:p>
    <w:p w:rsidR="00AA28CF" w:rsidRDefault="00AA28CF" w:rsidP="00AA28CF">
      <w:pPr>
        <w:pStyle w:val="ListParagraph"/>
        <w:ind w:left="1350"/>
        <w:rPr>
          <w:rFonts w:ascii="Arial" w:hAnsi="Arial" w:cs="Arial"/>
        </w:rPr>
      </w:pPr>
    </w:p>
    <w:p w:rsidR="00AA28CF" w:rsidRDefault="00AA28CF" w:rsidP="00AA28CF">
      <w:pPr>
        <w:pStyle w:val="ListParagraph"/>
        <w:numPr>
          <w:ilvl w:val="0"/>
          <w:numId w:val="9"/>
        </w:numPr>
        <w:rPr>
          <w:rFonts w:ascii="Arial" w:hAnsi="Arial" w:cs="Arial"/>
        </w:rPr>
      </w:pPr>
      <w:r>
        <w:rPr>
          <w:rFonts w:ascii="Arial" w:hAnsi="Arial" w:cs="Arial"/>
        </w:rPr>
        <w:t xml:space="preserve">If a transition metal = </w:t>
      </w:r>
    </w:p>
    <w:p w:rsidR="00AA28CF" w:rsidRDefault="00AA28CF" w:rsidP="00AA28CF">
      <w:pPr>
        <w:pStyle w:val="ListParagraph"/>
        <w:ind w:left="630"/>
        <w:rPr>
          <w:rFonts w:ascii="Arial" w:hAnsi="Arial" w:cs="Arial"/>
        </w:rPr>
      </w:pPr>
      <w:r>
        <w:rPr>
          <w:rFonts w:ascii="Arial" w:hAnsi="Arial" w:cs="Arial"/>
        </w:rPr>
        <w:t>METAL NAME (ROM NUM TO FOR CHARGE) + POLYATOMIC ION NAME</w:t>
      </w:r>
    </w:p>
    <w:p w:rsidR="00AA28CF" w:rsidRDefault="00AA28CF" w:rsidP="00AA28CF">
      <w:pPr>
        <w:pStyle w:val="ListParagraph"/>
        <w:numPr>
          <w:ilvl w:val="1"/>
          <w:numId w:val="9"/>
        </w:numPr>
        <w:rPr>
          <w:rFonts w:ascii="Arial" w:hAnsi="Arial" w:cs="Arial"/>
        </w:rPr>
      </w:pPr>
      <w:r>
        <w:rPr>
          <w:rFonts w:ascii="Arial" w:hAnsi="Arial" w:cs="Arial"/>
        </w:rPr>
        <w:t>EXAMPLE= CuSO</w:t>
      </w:r>
      <w:r>
        <w:rPr>
          <w:rFonts w:ascii="Arial" w:hAnsi="Arial" w:cs="Arial"/>
          <w:vertAlign w:val="subscript"/>
        </w:rPr>
        <w:t>4</w:t>
      </w:r>
      <w:r>
        <w:rPr>
          <w:rFonts w:ascii="Arial" w:hAnsi="Arial" w:cs="Arial"/>
        </w:rPr>
        <w:t xml:space="preserve"> + Copper (II) Sulfate ; Co</w:t>
      </w:r>
      <w:r>
        <w:rPr>
          <w:rFonts w:ascii="Arial" w:hAnsi="Arial" w:cs="Arial"/>
          <w:vertAlign w:val="subscript"/>
        </w:rPr>
        <w:t>2</w:t>
      </w:r>
      <w:r>
        <w:rPr>
          <w:rFonts w:ascii="Arial" w:hAnsi="Arial" w:cs="Arial"/>
        </w:rPr>
        <w:t>(CO</w:t>
      </w:r>
      <w:r>
        <w:rPr>
          <w:rFonts w:ascii="Arial" w:hAnsi="Arial" w:cs="Arial"/>
          <w:vertAlign w:val="subscript"/>
        </w:rPr>
        <w:t>3</w:t>
      </w:r>
      <w:r>
        <w:rPr>
          <w:rFonts w:ascii="Arial" w:hAnsi="Arial" w:cs="Arial"/>
        </w:rPr>
        <w:t>)</w:t>
      </w:r>
      <w:r w:rsidR="00715A68">
        <w:rPr>
          <w:rFonts w:ascii="Arial" w:hAnsi="Arial" w:cs="Arial"/>
          <w:vertAlign w:val="subscript"/>
        </w:rPr>
        <w:t>3</w:t>
      </w:r>
      <w:r>
        <w:rPr>
          <w:rFonts w:ascii="Arial" w:hAnsi="Arial" w:cs="Arial"/>
        </w:rPr>
        <w:t xml:space="preserve"> = Cobalt (I</w:t>
      </w:r>
      <w:r w:rsidR="00715A68">
        <w:rPr>
          <w:rFonts w:ascii="Arial" w:hAnsi="Arial" w:cs="Arial"/>
        </w:rPr>
        <w:t>II</w:t>
      </w:r>
      <w:r>
        <w:rPr>
          <w:rFonts w:ascii="Arial" w:hAnsi="Arial" w:cs="Arial"/>
        </w:rPr>
        <w:t>) Carbonate</w:t>
      </w:r>
    </w:p>
    <w:p w:rsidR="00715A68" w:rsidRPr="00715A68" w:rsidRDefault="00715A68" w:rsidP="00715A68">
      <w:pPr>
        <w:pStyle w:val="ListParagraph"/>
        <w:numPr>
          <w:ilvl w:val="2"/>
          <w:numId w:val="9"/>
        </w:numPr>
        <w:rPr>
          <w:rFonts w:ascii="Arial" w:hAnsi="Arial" w:cs="Arial"/>
        </w:rPr>
      </w:pPr>
      <w:r>
        <w:rPr>
          <w:rFonts w:ascii="Arial" w:hAnsi="Arial" w:cs="Arial"/>
        </w:rPr>
        <w:t>To find charge, uncross your charges-be sure to start with anion’s charge first to make sure the formula was not reduced like in second example</w:t>
      </w:r>
    </w:p>
    <w:p w:rsidR="00715A68" w:rsidRDefault="00715A68" w:rsidP="00715A68">
      <w:pPr>
        <w:pStyle w:val="ListParagraph"/>
        <w:numPr>
          <w:ilvl w:val="1"/>
          <w:numId w:val="9"/>
        </w:numPr>
        <w:rPr>
          <w:rFonts w:ascii="Arial" w:hAnsi="Arial" w:cs="Arial"/>
        </w:rPr>
      </w:pPr>
      <w:r>
        <w:rPr>
          <w:rFonts w:ascii="Arial" w:hAnsi="Arial" w:cs="Arial"/>
        </w:rPr>
        <w:t>Exceptions: Ag is always +1, Zn is always +2 (there are a few others, but these are most important) so they do not need roman numerals</w:t>
      </w:r>
    </w:p>
    <w:p w:rsidR="00715A68" w:rsidRPr="000B544E" w:rsidRDefault="00715A68" w:rsidP="00715A68">
      <w:pPr>
        <w:rPr>
          <w:rFonts w:ascii="Arial" w:hAnsi="Arial" w:cs="Arial"/>
          <w:sz w:val="12"/>
          <w:szCs w:val="12"/>
        </w:rPr>
      </w:pPr>
    </w:p>
    <w:p w:rsidR="000B544E" w:rsidRPr="000B544E" w:rsidRDefault="000B544E" w:rsidP="00715A68">
      <w:pPr>
        <w:rPr>
          <w:rFonts w:ascii="Arial" w:hAnsi="Arial" w:cs="Arial"/>
          <w:b/>
        </w:rPr>
      </w:pPr>
      <w:r>
        <w:rPr>
          <w:rFonts w:ascii="Arial" w:hAnsi="Arial" w:cs="Arial"/>
          <w:b/>
        </w:rPr>
        <w:t>Covalent Compounds (NONMETAL + NONMETAL)</w:t>
      </w:r>
    </w:p>
    <w:p w:rsidR="000B544E" w:rsidRDefault="000B544E" w:rsidP="00715A68">
      <w:pPr>
        <w:rPr>
          <w:rFonts w:ascii="Arial" w:hAnsi="Arial" w:cs="Arial"/>
          <w:i/>
        </w:rPr>
        <w:sectPr w:rsidR="000B544E" w:rsidSect="005C6CF9">
          <w:type w:val="continuous"/>
          <w:pgSz w:w="12240" w:h="15840"/>
          <w:pgMar w:top="720" w:right="1080" w:bottom="720" w:left="1080" w:header="720" w:footer="720" w:gutter="0"/>
          <w:cols w:space="720"/>
          <w:docGrid w:linePitch="360"/>
        </w:sectPr>
      </w:pPr>
    </w:p>
    <w:p w:rsidR="00715A68" w:rsidRPr="000B544E" w:rsidRDefault="00715A68" w:rsidP="00715A68">
      <w:pPr>
        <w:rPr>
          <w:rFonts w:ascii="Arial" w:hAnsi="Arial" w:cs="Arial"/>
          <w:i/>
        </w:rPr>
      </w:pPr>
      <w:r w:rsidRPr="000B544E">
        <w:rPr>
          <w:rFonts w:ascii="Arial" w:hAnsi="Arial" w:cs="Arial"/>
          <w:i/>
        </w:rPr>
        <w:lastRenderedPageBreak/>
        <w:t>Rules for Covalent Formulas:</w:t>
      </w:r>
    </w:p>
    <w:p w:rsidR="00715A68" w:rsidRDefault="00715A68" w:rsidP="00715A68">
      <w:pPr>
        <w:pStyle w:val="ListParagraph"/>
        <w:numPr>
          <w:ilvl w:val="0"/>
          <w:numId w:val="11"/>
        </w:numPr>
        <w:rPr>
          <w:rFonts w:ascii="Arial" w:hAnsi="Arial" w:cs="Arial"/>
        </w:rPr>
      </w:pPr>
      <w:r>
        <w:rPr>
          <w:rFonts w:ascii="Arial" w:hAnsi="Arial" w:cs="Arial"/>
        </w:rPr>
        <w:t>Use prefixes to describe how many of each atom</w:t>
      </w:r>
    </w:p>
    <w:p w:rsidR="00715A68" w:rsidRDefault="00715A68" w:rsidP="00715A68">
      <w:pPr>
        <w:pStyle w:val="ListParagraph"/>
        <w:numPr>
          <w:ilvl w:val="0"/>
          <w:numId w:val="11"/>
        </w:numPr>
        <w:rPr>
          <w:rFonts w:ascii="Arial" w:hAnsi="Arial" w:cs="Arial"/>
        </w:rPr>
      </w:pPr>
      <w:r>
        <w:rPr>
          <w:rFonts w:ascii="Arial" w:hAnsi="Arial" w:cs="Arial"/>
        </w:rPr>
        <w:t>DO NOT USE PREFIX IF:</w:t>
      </w:r>
    </w:p>
    <w:p w:rsidR="00715A68" w:rsidRDefault="00715A68" w:rsidP="00715A68">
      <w:pPr>
        <w:pStyle w:val="ListParagraph"/>
        <w:numPr>
          <w:ilvl w:val="1"/>
          <w:numId w:val="11"/>
        </w:numPr>
        <w:rPr>
          <w:rFonts w:ascii="Arial" w:hAnsi="Arial" w:cs="Arial"/>
        </w:rPr>
      </w:pPr>
      <w:r>
        <w:rPr>
          <w:rFonts w:ascii="Arial" w:hAnsi="Arial" w:cs="Arial"/>
        </w:rPr>
        <w:t>It’s the first element and only one</w:t>
      </w:r>
    </w:p>
    <w:p w:rsidR="00715A68" w:rsidRPr="000B544E" w:rsidRDefault="00715A68" w:rsidP="00715A68">
      <w:pPr>
        <w:pStyle w:val="ListParagraph"/>
        <w:numPr>
          <w:ilvl w:val="1"/>
          <w:numId w:val="11"/>
        </w:numPr>
        <w:rPr>
          <w:rFonts w:ascii="Arial" w:hAnsi="Arial" w:cs="Arial"/>
        </w:rPr>
      </w:pPr>
      <w:r>
        <w:rPr>
          <w:rFonts w:ascii="Arial" w:hAnsi="Arial" w:cs="Arial"/>
        </w:rPr>
        <w:t>If it is a Br</w:t>
      </w:r>
      <w:r w:rsidRPr="00715A68">
        <w:rPr>
          <w:rFonts w:ascii="Arial" w:hAnsi="Arial" w:cs="Arial"/>
          <w:vertAlign w:val="subscript"/>
        </w:rPr>
        <w:t>2</w:t>
      </w:r>
      <w:r>
        <w:rPr>
          <w:rFonts w:ascii="Arial" w:hAnsi="Arial" w:cs="Arial"/>
        </w:rPr>
        <w:t>I</w:t>
      </w:r>
      <w:r w:rsidRPr="00715A68">
        <w:rPr>
          <w:rFonts w:ascii="Arial" w:hAnsi="Arial" w:cs="Arial"/>
          <w:vertAlign w:val="subscript"/>
        </w:rPr>
        <w:t>2</w:t>
      </w:r>
      <w:r>
        <w:rPr>
          <w:rFonts w:ascii="Arial" w:hAnsi="Arial" w:cs="Arial"/>
        </w:rPr>
        <w:t>N</w:t>
      </w:r>
      <w:r w:rsidRPr="00715A68">
        <w:rPr>
          <w:rFonts w:ascii="Arial" w:hAnsi="Arial" w:cs="Arial"/>
          <w:vertAlign w:val="subscript"/>
        </w:rPr>
        <w:t>2</w:t>
      </w:r>
      <w:r>
        <w:rPr>
          <w:rFonts w:ascii="Arial" w:hAnsi="Arial" w:cs="Arial"/>
        </w:rPr>
        <w:t>Cl</w:t>
      </w:r>
      <w:r w:rsidRPr="00715A68">
        <w:rPr>
          <w:rFonts w:ascii="Arial" w:hAnsi="Arial" w:cs="Arial"/>
          <w:vertAlign w:val="subscript"/>
        </w:rPr>
        <w:t>2</w:t>
      </w:r>
      <w:r>
        <w:rPr>
          <w:rFonts w:ascii="Arial" w:hAnsi="Arial" w:cs="Arial"/>
        </w:rPr>
        <w:t>H</w:t>
      </w:r>
      <w:r w:rsidRPr="00715A68">
        <w:rPr>
          <w:rFonts w:ascii="Arial" w:hAnsi="Arial" w:cs="Arial"/>
          <w:vertAlign w:val="subscript"/>
        </w:rPr>
        <w:t>2</w:t>
      </w:r>
      <w:r>
        <w:rPr>
          <w:rFonts w:ascii="Arial" w:hAnsi="Arial" w:cs="Arial"/>
        </w:rPr>
        <w:t>H2O</w:t>
      </w:r>
      <w:r w:rsidRPr="00715A68">
        <w:rPr>
          <w:rFonts w:ascii="Arial" w:hAnsi="Arial" w:cs="Arial"/>
          <w:vertAlign w:val="subscript"/>
        </w:rPr>
        <w:t>2</w:t>
      </w:r>
      <w:r>
        <w:rPr>
          <w:rFonts w:ascii="Arial" w:hAnsi="Arial" w:cs="Arial"/>
        </w:rPr>
        <w:t>F</w:t>
      </w:r>
      <w:r w:rsidRPr="00715A68">
        <w:rPr>
          <w:rFonts w:ascii="Arial" w:hAnsi="Arial" w:cs="Arial"/>
          <w:vertAlign w:val="subscript"/>
        </w:rPr>
        <w:t>2</w:t>
      </w:r>
    </w:p>
    <w:p w:rsidR="000B544E" w:rsidRPr="000B544E" w:rsidRDefault="000B544E" w:rsidP="000B544E">
      <w:pPr>
        <w:pStyle w:val="ListParagraph"/>
        <w:ind w:left="1440"/>
        <w:rPr>
          <w:rFonts w:ascii="Arial" w:hAnsi="Arial" w:cs="Arial"/>
          <w:sz w:val="12"/>
          <w:szCs w:val="12"/>
        </w:rPr>
      </w:pPr>
    </w:p>
    <w:p w:rsidR="00715A68" w:rsidRDefault="00715A68" w:rsidP="00715A68">
      <w:pPr>
        <w:pStyle w:val="ListParagraph"/>
        <w:numPr>
          <w:ilvl w:val="0"/>
          <w:numId w:val="11"/>
        </w:numPr>
        <w:rPr>
          <w:rFonts w:ascii="Arial" w:hAnsi="Arial" w:cs="Arial"/>
        </w:rPr>
      </w:pPr>
      <w:r>
        <w:rPr>
          <w:rFonts w:ascii="Arial" w:hAnsi="Arial" w:cs="Arial"/>
        </w:rPr>
        <w:t xml:space="preserve">EXAMPLE:  </w:t>
      </w:r>
    </w:p>
    <w:p w:rsidR="00715A68" w:rsidRDefault="00715A68" w:rsidP="00715A68">
      <w:pPr>
        <w:pStyle w:val="ListParagraph"/>
        <w:numPr>
          <w:ilvl w:val="1"/>
          <w:numId w:val="11"/>
        </w:numPr>
        <w:rPr>
          <w:rFonts w:ascii="Arial" w:hAnsi="Arial" w:cs="Arial"/>
        </w:rPr>
      </w:pPr>
      <w:proofErr w:type="spellStart"/>
      <w:r>
        <w:rPr>
          <w:rFonts w:ascii="Arial" w:hAnsi="Arial" w:cs="Arial"/>
        </w:rPr>
        <w:t>Dinitrogen</w:t>
      </w:r>
      <w:proofErr w:type="spellEnd"/>
      <w:r>
        <w:rPr>
          <w:rFonts w:ascii="Arial" w:hAnsi="Arial" w:cs="Arial"/>
        </w:rPr>
        <w:t xml:space="preserve"> monoxide = N</w:t>
      </w:r>
      <w:r>
        <w:rPr>
          <w:rFonts w:ascii="Arial" w:hAnsi="Arial" w:cs="Arial"/>
          <w:vertAlign w:val="subscript"/>
        </w:rPr>
        <w:t>2</w:t>
      </w:r>
      <w:r>
        <w:rPr>
          <w:rFonts w:ascii="Arial" w:hAnsi="Arial" w:cs="Arial"/>
        </w:rPr>
        <w:t>O</w:t>
      </w:r>
    </w:p>
    <w:p w:rsidR="00715A68" w:rsidRDefault="00715A68" w:rsidP="00715A68">
      <w:pPr>
        <w:pStyle w:val="ListParagraph"/>
        <w:numPr>
          <w:ilvl w:val="1"/>
          <w:numId w:val="11"/>
        </w:numPr>
        <w:rPr>
          <w:rFonts w:ascii="Arial" w:hAnsi="Arial" w:cs="Arial"/>
        </w:rPr>
      </w:pPr>
      <w:r>
        <w:rPr>
          <w:rFonts w:ascii="Arial" w:hAnsi="Arial" w:cs="Arial"/>
        </w:rPr>
        <w:t>Nitrogen monoxide = NO</w:t>
      </w:r>
    </w:p>
    <w:p w:rsidR="00715A68" w:rsidRDefault="000B544E" w:rsidP="00715A68">
      <w:pPr>
        <w:pStyle w:val="ListParagraph"/>
        <w:numPr>
          <w:ilvl w:val="1"/>
          <w:numId w:val="11"/>
        </w:numPr>
        <w:rPr>
          <w:rFonts w:ascii="Arial" w:hAnsi="Arial" w:cs="Arial"/>
        </w:rPr>
      </w:pPr>
      <w:r>
        <w:rPr>
          <w:rFonts w:ascii="Arial" w:hAnsi="Arial" w:cs="Arial"/>
        </w:rPr>
        <w:t>Nitrogen = N</w:t>
      </w:r>
      <w:r>
        <w:rPr>
          <w:rFonts w:ascii="Arial" w:hAnsi="Arial" w:cs="Arial"/>
          <w:vertAlign w:val="subscript"/>
        </w:rPr>
        <w:t>2</w:t>
      </w:r>
    </w:p>
    <w:p w:rsidR="000B544E" w:rsidRPr="000B544E" w:rsidRDefault="000B544E" w:rsidP="00715A68">
      <w:pPr>
        <w:pStyle w:val="ListParagraph"/>
        <w:numPr>
          <w:ilvl w:val="1"/>
          <w:numId w:val="11"/>
        </w:numPr>
        <w:rPr>
          <w:rFonts w:ascii="Arial" w:hAnsi="Arial" w:cs="Arial"/>
        </w:rPr>
      </w:pPr>
      <w:proofErr w:type="spellStart"/>
      <w:r>
        <w:rPr>
          <w:rFonts w:ascii="Arial" w:hAnsi="Arial" w:cs="Arial"/>
        </w:rPr>
        <w:t>Dinitrogen</w:t>
      </w:r>
      <w:proofErr w:type="spellEnd"/>
      <w:r>
        <w:rPr>
          <w:rFonts w:ascii="Arial" w:hAnsi="Arial" w:cs="Arial"/>
        </w:rPr>
        <w:t xml:space="preserve"> </w:t>
      </w:r>
      <w:proofErr w:type="spellStart"/>
      <w:r>
        <w:rPr>
          <w:rFonts w:ascii="Arial" w:hAnsi="Arial" w:cs="Arial"/>
        </w:rPr>
        <w:t>pentaoxide</w:t>
      </w:r>
      <w:proofErr w:type="spellEnd"/>
      <w:r>
        <w:rPr>
          <w:rFonts w:ascii="Arial" w:hAnsi="Arial" w:cs="Arial"/>
        </w:rPr>
        <w:t>= N</w:t>
      </w:r>
      <w:r>
        <w:rPr>
          <w:rFonts w:ascii="Arial" w:hAnsi="Arial" w:cs="Arial"/>
          <w:vertAlign w:val="subscript"/>
        </w:rPr>
        <w:t>2</w:t>
      </w:r>
      <w:r>
        <w:rPr>
          <w:rFonts w:ascii="Arial" w:hAnsi="Arial" w:cs="Arial"/>
        </w:rPr>
        <w:t>O</w:t>
      </w:r>
      <w:r>
        <w:rPr>
          <w:rFonts w:ascii="Arial" w:hAnsi="Arial" w:cs="Arial"/>
          <w:vertAlign w:val="subscript"/>
        </w:rPr>
        <w:t>5</w:t>
      </w:r>
    </w:p>
    <w:p w:rsidR="000B544E" w:rsidRDefault="000B544E" w:rsidP="000B544E">
      <w:pPr>
        <w:pStyle w:val="ListParagraph"/>
        <w:ind w:left="1440"/>
        <w:rPr>
          <w:rFonts w:ascii="Arial" w:hAnsi="Arial" w:cs="Arial"/>
        </w:rPr>
      </w:pPr>
    </w:p>
    <w:p w:rsidR="000B544E" w:rsidRDefault="000B544E" w:rsidP="000B544E">
      <w:pPr>
        <w:pStyle w:val="ListParagraph"/>
        <w:ind w:left="1440"/>
        <w:rPr>
          <w:rFonts w:ascii="Arial" w:hAnsi="Arial" w:cs="Arial"/>
        </w:rPr>
      </w:pPr>
    </w:p>
    <w:p w:rsidR="000B544E" w:rsidRDefault="000B544E" w:rsidP="000B544E">
      <w:pPr>
        <w:pStyle w:val="ListParagraph"/>
        <w:ind w:left="1440"/>
        <w:rPr>
          <w:rFonts w:ascii="Arial" w:hAnsi="Arial" w:cs="Arial"/>
        </w:rPr>
      </w:pPr>
    </w:p>
    <w:p w:rsidR="000B544E" w:rsidRDefault="000B544E" w:rsidP="000B544E">
      <w:pPr>
        <w:rPr>
          <w:rFonts w:ascii="Arial" w:hAnsi="Arial" w:cs="Arial"/>
          <w:i/>
        </w:rPr>
      </w:pPr>
    </w:p>
    <w:p w:rsidR="000B544E" w:rsidRDefault="000B544E" w:rsidP="000B544E">
      <w:pPr>
        <w:rPr>
          <w:rFonts w:ascii="Arial" w:hAnsi="Arial" w:cs="Arial"/>
          <w:i/>
        </w:rPr>
      </w:pPr>
      <w:r>
        <w:rPr>
          <w:rFonts w:ascii="Arial" w:hAnsi="Arial" w:cs="Arial"/>
          <w:i/>
        </w:rPr>
        <w:lastRenderedPageBreak/>
        <w:t>Rules for Covalent Naming:</w:t>
      </w:r>
    </w:p>
    <w:p w:rsidR="000B544E" w:rsidRDefault="000B544E" w:rsidP="000B544E">
      <w:pPr>
        <w:pStyle w:val="ListParagraph"/>
        <w:numPr>
          <w:ilvl w:val="0"/>
          <w:numId w:val="12"/>
        </w:numPr>
        <w:rPr>
          <w:rFonts w:ascii="Arial" w:hAnsi="Arial" w:cs="Arial"/>
        </w:rPr>
      </w:pPr>
      <w:r>
        <w:rPr>
          <w:rFonts w:ascii="Arial" w:hAnsi="Arial" w:cs="Arial"/>
        </w:rPr>
        <w:t>Use subscripts to find prefix to use</w:t>
      </w:r>
    </w:p>
    <w:p w:rsidR="000B544E" w:rsidRDefault="000B544E" w:rsidP="000B544E">
      <w:pPr>
        <w:pStyle w:val="ListParagraph"/>
        <w:numPr>
          <w:ilvl w:val="0"/>
          <w:numId w:val="12"/>
        </w:numPr>
        <w:rPr>
          <w:rFonts w:ascii="Arial" w:hAnsi="Arial" w:cs="Arial"/>
        </w:rPr>
      </w:pPr>
      <w:r>
        <w:rPr>
          <w:rFonts w:ascii="Arial" w:hAnsi="Arial" w:cs="Arial"/>
        </w:rPr>
        <w:t>DO NOT USE PREFIXES IF:</w:t>
      </w:r>
    </w:p>
    <w:p w:rsidR="000B544E" w:rsidRDefault="000B544E" w:rsidP="000B544E">
      <w:pPr>
        <w:pStyle w:val="ListParagraph"/>
        <w:numPr>
          <w:ilvl w:val="1"/>
          <w:numId w:val="12"/>
        </w:numPr>
        <w:rPr>
          <w:rFonts w:ascii="Arial" w:hAnsi="Arial" w:cs="Arial"/>
        </w:rPr>
      </w:pPr>
      <w:r>
        <w:rPr>
          <w:rFonts w:ascii="Arial" w:hAnsi="Arial" w:cs="Arial"/>
        </w:rPr>
        <w:t>It’s the first element and only one</w:t>
      </w:r>
    </w:p>
    <w:p w:rsidR="000B544E" w:rsidRDefault="000B544E" w:rsidP="000B544E">
      <w:pPr>
        <w:pStyle w:val="ListParagraph"/>
        <w:numPr>
          <w:ilvl w:val="1"/>
          <w:numId w:val="12"/>
        </w:numPr>
        <w:rPr>
          <w:rFonts w:ascii="Arial" w:hAnsi="Arial" w:cs="Arial"/>
        </w:rPr>
      </w:pPr>
      <w:r>
        <w:rPr>
          <w:rFonts w:ascii="Arial" w:hAnsi="Arial" w:cs="Arial"/>
        </w:rPr>
        <w:t>If it’s a Br</w:t>
      </w:r>
      <w:r w:rsidRPr="00715A68">
        <w:rPr>
          <w:rFonts w:ascii="Arial" w:hAnsi="Arial" w:cs="Arial"/>
          <w:vertAlign w:val="subscript"/>
        </w:rPr>
        <w:t>2</w:t>
      </w:r>
      <w:r>
        <w:rPr>
          <w:rFonts w:ascii="Arial" w:hAnsi="Arial" w:cs="Arial"/>
        </w:rPr>
        <w:t>I</w:t>
      </w:r>
      <w:r w:rsidRPr="00715A68">
        <w:rPr>
          <w:rFonts w:ascii="Arial" w:hAnsi="Arial" w:cs="Arial"/>
          <w:vertAlign w:val="subscript"/>
        </w:rPr>
        <w:t>2</w:t>
      </w:r>
      <w:r>
        <w:rPr>
          <w:rFonts w:ascii="Arial" w:hAnsi="Arial" w:cs="Arial"/>
        </w:rPr>
        <w:t>N</w:t>
      </w:r>
      <w:r w:rsidRPr="00715A68">
        <w:rPr>
          <w:rFonts w:ascii="Arial" w:hAnsi="Arial" w:cs="Arial"/>
          <w:vertAlign w:val="subscript"/>
        </w:rPr>
        <w:t>2</w:t>
      </w:r>
      <w:r>
        <w:rPr>
          <w:rFonts w:ascii="Arial" w:hAnsi="Arial" w:cs="Arial"/>
        </w:rPr>
        <w:t>Cl</w:t>
      </w:r>
      <w:r w:rsidRPr="00715A68">
        <w:rPr>
          <w:rFonts w:ascii="Arial" w:hAnsi="Arial" w:cs="Arial"/>
          <w:vertAlign w:val="subscript"/>
        </w:rPr>
        <w:t>2</w:t>
      </w:r>
      <w:r>
        <w:rPr>
          <w:rFonts w:ascii="Arial" w:hAnsi="Arial" w:cs="Arial"/>
        </w:rPr>
        <w:t>H</w:t>
      </w:r>
      <w:r w:rsidRPr="00715A68">
        <w:rPr>
          <w:rFonts w:ascii="Arial" w:hAnsi="Arial" w:cs="Arial"/>
          <w:vertAlign w:val="subscript"/>
        </w:rPr>
        <w:t>2</w:t>
      </w:r>
      <w:r>
        <w:rPr>
          <w:rFonts w:ascii="Arial" w:hAnsi="Arial" w:cs="Arial"/>
        </w:rPr>
        <w:t>H2O</w:t>
      </w:r>
      <w:r w:rsidRPr="00715A68">
        <w:rPr>
          <w:rFonts w:ascii="Arial" w:hAnsi="Arial" w:cs="Arial"/>
          <w:vertAlign w:val="subscript"/>
        </w:rPr>
        <w:t>2</w:t>
      </w:r>
      <w:r>
        <w:rPr>
          <w:rFonts w:ascii="Arial" w:hAnsi="Arial" w:cs="Arial"/>
        </w:rPr>
        <w:t>F</w:t>
      </w:r>
      <w:r w:rsidRPr="00715A68">
        <w:rPr>
          <w:rFonts w:ascii="Arial" w:hAnsi="Arial" w:cs="Arial"/>
          <w:vertAlign w:val="subscript"/>
        </w:rPr>
        <w:t>2</w:t>
      </w:r>
      <w:r>
        <w:rPr>
          <w:rFonts w:ascii="Arial" w:hAnsi="Arial" w:cs="Arial"/>
          <w:vertAlign w:val="subscript"/>
        </w:rPr>
        <w:t xml:space="preserve"> </w:t>
      </w:r>
      <w:r>
        <w:rPr>
          <w:rFonts w:ascii="Arial" w:hAnsi="Arial" w:cs="Arial"/>
        </w:rPr>
        <w:t>name it as appears on PT</w:t>
      </w:r>
    </w:p>
    <w:p w:rsidR="000B544E" w:rsidRDefault="000B544E" w:rsidP="000B544E">
      <w:pPr>
        <w:pStyle w:val="ListParagraph"/>
        <w:numPr>
          <w:ilvl w:val="0"/>
          <w:numId w:val="12"/>
        </w:numPr>
        <w:rPr>
          <w:rFonts w:ascii="Arial" w:hAnsi="Arial" w:cs="Arial"/>
        </w:rPr>
      </w:pPr>
      <w:r>
        <w:rPr>
          <w:rFonts w:ascii="Arial" w:hAnsi="Arial" w:cs="Arial"/>
        </w:rPr>
        <w:t xml:space="preserve">EXAMPLE: </w:t>
      </w:r>
    </w:p>
    <w:p w:rsidR="000B544E" w:rsidRDefault="000B544E" w:rsidP="000B544E">
      <w:pPr>
        <w:pStyle w:val="ListParagraph"/>
        <w:numPr>
          <w:ilvl w:val="1"/>
          <w:numId w:val="12"/>
        </w:numPr>
        <w:ind w:left="1170"/>
        <w:rPr>
          <w:rFonts w:ascii="Arial" w:hAnsi="Arial" w:cs="Arial"/>
        </w:rPr>
      </w:pPr>
      <w:r>
        <w:rPr>
          <w:rFonts w:ascii="Arial" w:hAnsi="Arial" w:cs="Arial"/>
        </w:rPr>
        <w:t>P</w:t>
      </w:r>
      <w:r>
        <w:rPr>
          <w:rFonts w:ascii="Arial" w:hAnsi="Arial" w:cs="Arial"/>
          <w:vertAlign w:val="subscript"/>
        </w:rPr>
        <w:t>2</w:t>
      </w:r>
      <w:r>
        <w:rPr>
          <w:rFonts w:ascii="Arial" w:hAnsi="Arial" w:cs="Arial"/>
        </w:rPr>
        <w:t>O</w:t>
      </w:r>
      <w:r>
        <w:rPr>
          <w:rFonts w:ascii="Arial" w:hAnsi="Arial" w:cs="Arial"/>
          <w:vertAlign w:val="subscript"/>
        </w:rPr>
        <w:t>5</w:t>
      </w:r>
      <w:r>
        <w:rPr>
          <w:rFonts w:ascii="Arial" w:hAnsi="Arial" w:cs="Arial"/>
        </w:rPr>
        <w:t xml:space="preserve">= </w:t>
      </w:r>
      <w:proofErr w:type="spellStart"/>
      <w:r>
        <w:rPr>
          <w:rFonts w:ascii="Arial" w:hAnsi="Arial" w:cs="Arial"/>
        </w:rPr>
        <w:t>diphosphorus</w:t>
      </w:r>
      <w:proofErr w:type="spellEnd"/>
      <w:r>
        <w:rPr>
          <w:rFonts w:ascii="Arial" w:hAnsi="Arial" w:cs="Arial"/>
        </w:rPr>
        <w:t xml:space="preserve"> </w:t>
      </w:r>
      <w:proofErr w:type="spellStart"/>
      <w:r>
        <w:rPr>
          <w:rFonts w:ascii="Arial" w:hAnsi="Arial" w:cs="Arial"/>
        </w:rPr>
        <w:t>pentoxide</w:t>
      </w:r>
      <w:proofErr w:type="spellEnd"/>
    </w:p>
    <w:p w:rsidR="000B544E" w:rsidRDefault="000B544E" w:rsidP="000B544E">
      <w:pPr>
        <w:pStyle w:val="ListParagraph"/>
        <w:numPr>
          <w:ilvl w:val="1"/>
          <w:numId w:val="12"/>
        </w:numPr>
        <w:ind w:left="1170"/>
        <w:rPr>
          <w:rFonts w:ascii="Arial" w:hAnsi="Arial" w:cs="Arial"/>
        </w:rPr>
      </w:pPr>
      <w:r>
        <w:rPr>
          <w:rFonts w:ascii="Arial" w:hAnsi="Arial" w:cs="Arial"/>
        </w:rPr>
        <w:t>CO</w:t>
      </w:r>
      <w:r>
        <w:rPr>
          <w:rFonts w:ascii="Arial" w:hAnsi="Arial" w:cs="Arial"/>
          <w:vertAlign w:val="subscript"/>
        </w:rPr>
        <w:t>2</w:t>
      </w:r>
      <w:r>
        <w:rPr>
          <w:rFonts w:ascii="Arial" w:hAnsi="Arial" w:cs="Arial"/>
        </w:rPr>
        <w:t>= carbon dioxide</w:t>
      </w:r>
    </w:p>
    <w:p w:rsidR="000B544E" w:rsidRDefault="000B544E" w:rsidP="000B544E">
      <w:pPr>
        <w:pStyle w:val="ListParagraph"/>
        <w:numPr>
          <w:ilvl w:val="1"/>
          <w:numId w:val="12"/>
        </w:numPr>
        <w:ind w:left="1170"/>
        <w:rPr>
          <w:rFonts w:ascii="Arial" w:hAnsi="Arial" w:cs="Arial"/>
        </w:rPr>
      </w:pPr>
      <w:r>
        <w:rPr>
          <w:rFonts w:ascii="Arial" w:hAnsi="Arial" w:cs="Arial"/>
        </w:rPr>
        <w:t>Cl</w:t>
      </w:r>
      <w:r>
        <w:rPr>
          <w:rFonts w:ascii="Arial" w:hAnsi="Arial" w:cs="Arial"/>
          <w:vertAlign w:val="subscript"/>
        </w:rPr>
        <w:t>2</w:t>
      </w:r>
      <w:r>
        <w:rPr>
          <w:rFonts w:ascii="Arial" w:hAnsi="Arial" w:cs="Arial"/>
        </w:rPr>
        <w:t>= chlorine</w:t>
      </w:r>
    </w:p>
    <w:tbl>
      <w:tblPr>
        <w:tblStyle w:val="TableGrid"/>
        <w:tblpPr w:leftFromText="180" w:rightFromText="180" w:vertAnchor="text" w:horzAnchor="margin" w:tblpXSpec="right" w:tblpY="862"/>
        <w:tblW w:w="0" w:type="auto"/>
        <w:tblLook w:val="04A0"/>
      </w:tblPr>
      <w:tblGrid>
        <w:gridCol w:w="1080"/>
        <w:gridCol w:w="1080"/>
        <w:gridCol w:w="1080"/>
        <w:gridCol w:w="1080"/>
      </w:tblGrid>
      <w:tr w:rsidR="000B544E" w:rsidRPr="000B544E" w:rsidTr="000B544E">
        <w:tc>
          <w:tcPr>
            <w:tcW w:w="1080" w:type="dxa"/>
          </w:tcPr>
          <w:p w:rsidR="000B544E" w:rsidRPr="000B544E" w:rsidRDefault="000B544E" w:rsidP="000B544E">
            <w:pPr>
              <w:rPr>
                <w:rFonts w:ascii="Arial" w:hAnsi="Arial" w:cs="Arial"/>
                <w:sz w:val="20"/>
                <w:szCs w:val="20"/>
              </w:rPr>
            </w:pPr>
            <w:r w:rsidRPr="000B544E">
              <w:rPr>
                <w:rFonts w:ascii="Arial" w:hAnsi="Arial" w:cs="Arial"/>
                <w:sz w:val="20"/>
                <w:szCs w:val="20"/>
              </w:rPr>
              <w:t>1</w:t>
            </w:r>
          </w:p>
        </w:tc>
        <w:tc>
          <w:tcPr>
            <w:tcW w:w="1080" w:type="dxa"/>
          </w:tcPr>
          <w:p w:rsidR="000B544E" w:rsidRPr="000B544E" w:rsidRDefault="000B544E" w:rsidP="000B544E">
            <w:pPr>
              <w:rPr>
                <w:rFonts w:ascii="Arial" w:hAnsi="Arial" w:cs="Arial"/>
                <w:sz w:val="20"/>
                <w:szCs w:val="20"/>
              </w:rPr>
            </w:pPr>
            <w:r w:rsidRPr="000B544E">
              <w:rPr>
                <w:rFonts w:ascii="Arial" w:hAnsi="Arial" w:cs="Arial"/>
                <w:sz w:val="20"/>
                <w:szCs w:val="20"/>
              </w:rPr>
              <w:t>Mono-</w:t>
            </w:r>
          </w:p>
        </w:tc>
        <w:tc>
          <w:tcPr>
            <w:tcW w:w="1080" w:type="dxa"/>
          </w:tcPr>
          <w:p w:rsidR="000B544E" w:rsidRPr="000B544E" w:rsidRDefault="000B544E" w:rsidP="000B544E">
            <w:pPr>
              <w:rPr>
                <w:rFonts w:ascii="Arial" w:hAnsi="Arial" w:cs="Arial"/>
                <w:sz w:val="20"/>
                <w:szCs w:val="20"/>
              </w:rPr>
            </w:pPr>
            <w:r w:rsidRPr="000B544E">
              <w:rPr>
                <w:rFonts w:ascii="Arial" w:hAnsi="Arial" w:cs="Arial"/>
                <w:sz w:val="20"/>
                <w:szCs w:val="20"/>
              </w:rPr>
              <w:t>6</w:t>
            </w:r>
          </w:p>
        </w:tc>
        <w:tc>
          <w:tcPr>
            <w:tcW w:w="1080" w:type="dxa"/>
          </w:tcPr>
          <w:p w:rsidR="000B544E" w:rsidRPr="000B544E" w:rsidRDefault="000B544E" w:rsidP="000B544E">
            <w:pPr>
              <w:rPr>
                <w:rFonts w:ascii="Arial" w:hAnsi="Arial" w:cs="Arial"/>
                <w:sz w:val="20"/>
                <w:szCs w:val="20"/>
              </w:rPr>
            </w:pPr>
            <w:proofErr w:type="spellStart"/>
            <w:r w:rsidRPr="000B544E">
              <w:rPr>
                <w:rFonts w:ascii="Arial" w:hAnsi="Arial" w:cs="Arial"/>
                <w:sz w:val="20"/>
                <w:szCs w:val="20"/>
              </w:rPr>
              <w:t>Hexa</w:t>
            </w:r>
            <w:proofErr w:type="spellEnd"/>
            <w:r w:rsidRPr="000B544E">
              <w:rPr>
                <w:rFonts w:ascii="Arial" w:hAnsi="Arial" w:cs="Arial"/>
                <w:sz w:val="20"/>
                <w:szCs w:val="20"/>
              </w:rPr>
              <w:t>-</w:t>
            </w:r>
          </w:p>
        </w:tc>
      </w:tr>
      <w:tr w:rsidR="000B544E" w:rsidRPr="000B544E" w:rsidTr="000B544E">
        <w:tc>
          <w:tcPr>
            <w:tcW w:w="1080" w:type="dxa"/>
          </w:tcPr>
          <w:p w:rsidR="000B544E" w:rsidRPr="000B544E" w:rsidRDefault="000B544E" w:rsidP="000B544E">
            <w:pPr>
              <w:rPr>
                <w:rFonts w:ascii="Arial" w:hAnsi="Arial" w:cs="Arial"/>
                <w:sz w:val="20"/>
                <w:szCs w:val="20"/>
              </w:rPr>
            </w:pPr>
            <w:r w:rsidRPr="000B544E">
              <w:rPr>
                <w:rFonts w:ascii="Arial" w:hAnsi="Arial" w:cs="Arial"/>
                <w:sz w:val="20"/>
                <w:szCs w:val="20"/>
              </w:rPr>
              <w:t>2</w:t>
            </w:r>
          </w:p>
        </w:tc>
        <w:tc>
          <w:tcPr>
            <w:tcW w:w="1080" w:type="dxa"/>
          </w:tcPr>
          <w:p w:rsidR="000B544E" w:rsidRPr="000B544E" w:rsidRDefault="000B544E" w:rsidP="000B544E">
            <w:pPr>
              <w:rPr>
                <w:rFonts w:ascii="Arial" w:hAnsi="Arial" w:cs="Arial"/>
                <w:sz w:val="20"/>
                <w:szCs w:val="20"/>
              </w:rPr>
            </w:pPr>
            <w:r w:rsidRPr="000B544E">
              <w:rPr>
                <w:rFonts w:ascii="Arial" w:hAnsi="Arial" w:cs="Arial"/>
                <w:sz w:val="20"/>
                <w:szCs w:val="20"/>
              </w:rPr>
              <w:t>Di-</w:t>
            </w:r>
          </w:p>
        </w:tc>
        <w:tc>
          <w:tcPr>
            <w:tcW w:w="1080" w:type="dxa"/>
          </w:tcPr>
          <w:p w:rsidR="000B544E" w:rsidRPr="000B544E" w:rsidRDefault="000B544E" w:rsidP="000B544E">
            <w:pPr>
              <w:rPr>
                <w:rFonts w:ascii="Arial" w:hAnsi="Arial" w:cs="Arial"/>
                <w:sz w:val="20"/>
                <w:szCs w:val="20"/>
              </w:rPr>
            </w:pPr>
            <w:r w:rsidRPr="000B544E">
              <w:rPr>
                <w:rFonts w:ascii="Arial" w:hAnsi="Arial" w:cs="Arial"/>
                <w:sz w:val="20"/>
                <w:szCs w:val="20"/>
              </w:rPr>
              <w:t>7</w:t>
            </w:r>
          </w:p>
        </w:tc>
        <w:tc>
          <w:tcPr>
            <w:tcW w:w="1080" w:type="dxa"/>
          </w:tcPr>
          <w:p w:rsidR="000B544E" w:rsidRPr="000B544E" w:rsidRDefault="000B544E" w:rsidP="000B544E">
            <w:pPr>
              <w:rPr>
                <w:rFonts w:ascii="Arial" w:hAnsi="Arial" w:cs="Arial"/>
                <w:sz w:val="20"/>
                <w:szCs w:val="20"/>
              </w:rPr>
            </w:pPr>
            <w:proofErr w:type="spellStart"/>
            <w:r w:rsidRPr="000B544E">
              <w:rPr>
                <w:rFonts w:ascii="Arial" w:hAnsi="Arial" w:cs="Arial"/>
                <w:sz w:val="20"/>
                <w:szCs w:val="20"/>
              </w:rPr>
              <w:t>Hepta</w:t>
            </w:r>
            <w:proofErr w:type="spellEnd"/>
            <w:r w:rsidRPr="000B544E">
              <w:rPr>
                <w:rFonts w:ascii="Arial" w:hAnsi="Arial" w:cs="Arial"/>
                <w:sz w:val="20"/>
                <w:szCs w:val="20"/>
              </w:rPr>
              <w:t>-</w:t>
            </w:r>
          </w:p>
        </w:tc>
      </w:tr>
      <w:tr w:rsidR="000B544E" w:rsidRPr="000B544E" w:rsidTr="000B544E">
        <w:tc>
          <w:tcPr>
            <w:tcW w:w="1080" w:type="dxa"/>
          </w:tcPr>
          <w:p w:rsidR="000B544E" w:rsidRPr="000B544E" w:rsidRDefault="000B544E" w:rsidP="000B544E">
            <w:pPr>
              <w:rPr>
                <w:rFonts w:ascii="Arial" w:hAnsi="Arial" w:cs="Arial"/>
                <w:sz w:val="20"/>
                <w:szCs w:val="20"/>
              </w:rPr>
            </w:pPr>
            <w:r w:rsidRPr="000B544E">
              <w:rPr>
                <w:rFonts w:ascii="Arial" w:hAnsi="Arial" w:cs="Arial"/>
                <w:sz w:val="20"/>
                <w:szCs w:val="20"/>
              </w:rPr>
              <w:t>3</w:t>
            </w:r>
          </w:p>
        </w:tc>
        <w:tc>
          <w:tcPr>
            <w:tcW w:w="1080" w:type="dxa"/>
          </w:tcPr>
          <w:p w:rsidR="000B544E" w:rsidRPr="000B544E" w:rsidRDefault="000B544E" w:rsidP="000B544E">
            <w:pPr>
              <w:rPr>
                <w:rFonts w:ascii="Arial" w:hAnsi="Arial" w:cs="Arial"/>
                <w:sz w:val="20"/>
                <w:szCs w:val="20"/>
              </w:rPr>
            </w:pPr>
            <w:r w:rsidRPr="000B544E">
              <w:rPr>
                <w:rFonts w:ascii="Arial" w:hAnsi="Arial" w:cs="Arial"/>
                <w:sz w:val="20"/>
                <w:szCs w:val="20"/>
              </w:rPr>
              <w:t>Tri-</w:t>
            </w:r>
          </w:p>
        </w:tc>
        <w:tc>
          <w:tcPr>
            <w:tcW w:w="1080" w:type="dxa"/>
          </w:tcPr>
          <w:p w:rsidR="000B544E" w:rsidRPr="000B544E" w:rsidRDefault="000B544E" w:rsidP="000B544E">
            <w:pPr>
              <w:rPr>
                <w:rFonts w:ascii="Arial" w:hAnsi="Arial" w:cs="Arial"/>
                <w:sz w:val="20"/>
                <w:szCs w:val="20"/>
              </w:rPr>
            </w:pPr>
            <w:r w:rsidRPr="000B544E">
              <w:rPr>
                <w:rFonts w:ascii="Arial" w:hAnsi="Arial" w:cs="Arial"/>
                <w:sz w:val="20"/>
                <w:szCs w:val="20"/>
              </w:rPr>
              <w:t>8</w:t>
            </w:r>
          </w:p>
        </w:tc>
        <w:tc>
          <w:tcPr>
            <w:tcW w:w="1080" w:type="dxa"/>
          </w:tcPr>
          <w:p w:rsidR="000B544E" w:rsidRPr="000B544E" w:rsidRDefault="000B544E" w:rsidP="000B544E">
            <w:pPr>
              <w:rPr>
                <w:rFonts w:ascii="Arial" w:hAnsi="Arial" w:cs="Arial"/>
                <w:sz w:val="20"/>
                <w:szCs w:val="20"/>
              </w:rPr>
            </w:pPr>
            <w:proofErr w:type="spellStart"/>
            <w:r w:rsidRPr="000B544E">
              <w:rPr>
                <w:rFonts w:ascii="Arial" w:hAnsi="Arial" w:cs="Arial"/>
                <w:sz w:val="20"/>
                <w:szCs w:val="20"/>
              </w:rPr>
              <w:t>Octa</w:t>
            </w:r>
            <w:proofErr w:type="spellEnd"/>
            <w:r w:rsidRPr="000B544E">
              <w:rPr>
                <w:rFonts w:ascii="Arial" w:hAnsi="Arial" w:cs="Arial"/>
                <w:sz w:val="20"/>
                <w:szCs w:val="20"/>
              </w:rPr>
              <w:t>-</w:t>
            </w:r>
          </w:p>
        </w:tc>
      </w:tr>
      <w:tr w:rsidR="000B544E" w:rsidRPr="000B544E" w:rsidTr="000B544E">
        <w:tc>
          <w:tcPr>
            <w:tcW w:w="1080" w:type="dxa"/>
          </w:tcPr>
          <w:p w:rsidR="000B544E" w:rsidRPr="000B544E" w:rsidRDefault="000B544E" w:rsidP="000B544E">
            <w:pPr>
              <w:rPr>
                <w:rFonts w:ascii="Arial" w:hAnsi="Arial" w:cs="Arial"/>
                <w:sz w:val="20"/>
                <w:szCs w:val="20"/>
              </w:rPr>
            </w:pPr>
            <w:r w:rsidRPr="000B544E">
              <w:rPr>
                <w:rFonts w:ascii="Arial" w:hAnsi="Arial" w:cs="Arial"/>
                <w:sz w:val="20"/>
                <w:szCs w:val="20"/>
              </w:rPr>
              <w:t>4</w:t>
            </w:r>
          </w:p>
        </w:tc>
        <w:tc>
          <w:tcPr>
            <w:tcW w:w="1080" w:type="dxa"/>
          </w:tcPr>
          <w:p w:rsidR="000B544E" w:rsidRPr="000B544E" w:rsidRDefault="000B544E" w:rsidP="000B544E">
            <w:pPr>
              <w:rPr>
                <w:rFonts w:ascii="Arial" w:hAnsi="Arial" w:cs="Arial"/>
                <w:sz w:val="20"/>
                <w:szCs w:val="20"/>
              </w:rPr>
            </w:pPr>
            <w:r w:rsidRPr="000B544E">
              <w:rPr>
                <w:rFonts w:ascii="Arial" w:hAnsi="Arial" w:cs="Arial"/>
                <w:sz w:val="20"/>
                <w:szCs w:val="20"/>
              </w:rPr>
              <w:t>Tetra-</w:t>
            </w:r>
          </w:p>
        </w:tc>
        <w:tc>
          <w:tcPr>
            <w:tcW w:w="1080" w:type="dxa"/>
          </w:tcPr>
          <w:p w:rsidR="000B544E" w:rsidRPr="000B544E" w:rsidRDefault="000B544E" w:rsidP="000B544E">
            <w:pPr>
              <w:rPr>
                <w:rFonts w:ascii="Arial" w:hAnsi="Arial" w:cs="Arial"/>
                <w:sz w:val="20"/>
                <w:szCs w:val="20"/>
              </w:rPr>
            </w:pPr>
            <w:r w:rsidRPr="000B544E">
              <w:rPr>
                <w:rFonts w:ascii="Arial" w:hAnsi="Arial" w:cs="Arial"/>
                <w:sz w:val="20"/>
                <w:szCs w:val="20"/>
              </w:rPr>
              <w:t>9</w:t>
            </w:r>
          </w:p>
        </w:tc>
        <w:tc>
          <w:tcPr>
            <w:tcW w:w="1080" w:type="dxa"/>
          </w:tcPr>
          <w:p w:rsidR="000B544E" w:rsidRPr="000B544E" w:rsidRDefault="000B544E" w:rsidP="000B544E">
            <w:pPr>
              <w:rPr>
                <w:rFonts w:ascii="Arial" w:hAnsi="Arial" w:cs="Arial"/>
                <w:sz w:val="20"/>
                <w:szCs w:val="20"/>
              </w:rPr>
            </w:pPr>
            <w:r w:rsidRPr="000B544E">
              <w:rPr>
                <w:rFonts w:ascii="Arial" w:hAnsi="Arial" w:cs="Arial"/>
                <w:sz w:val="20"/>
                <w:szCs w:val="20"/>
              </w:rPr>
              <w:t>Nona-</w:t>
            </w:r>
          </w:p>
        </w:tc>
      </w:tr>
      <w:tr w:rsidR="000B544E" w:rsidRPr="000B544E" w:rsidTr="000B544E">
        <w:tc>
          <w:tcPr>
            <w:tcW w:w="1080" w:type="dxa"/>
          </w:tcPr>
          <w:p w:rsidR="000B544E" w:rsidRPr="000B544E" w:rsidRDefault="000B544E" w:rsidP="000B544E">
            <w:pPr>
              <w:rPr>
                <w:rFonts w:ascii="Arial" w:hAnsi="Arial" w:cs="Arial"/>
                <w:sz w:val="20"/>
                <w:szCs w:val="20"/>
              </w:rPr>
            </w:pPr>
            <w:r w:rsidRPr="000B544E">
              <w:rPr>
                <w:rFonts w:ascii="Arial" w:hAnsi="Arial" w:cs="Arial"/>
                <w:sz w:val="20"/>
                <w:szCs w:val="20"/>
              </w:rPr>
              <w:t>5</w:t>
            </w:r>
          </w:p>
        </w:tc>
        <w:tc>
          <w:tcPr>
            <w:tcW w:w="1080" w:type="dxa"/>
          </w:tcPr>
          <w:p w:rsidR="000B544E" w:rsidRPr="000B544E" w:rsidRDefault="000B544E" w:rsidP="000B544E">
            <w:pPr>
              <w:rPr>
                <w:rFonts w:ascii="Arial" w:hAnsi="Arial" w:cs="Arial"/>
                <w:sz w:val="20"/>
                <w:szCs w:val="20"/>
              </w:rPr>
            </w:pPr>
            <w:proofErr w:type="spellStart"/>
            <w:r w:rsidRPr="000B544E">
              <w:rPr>
                <w:rFonts w:ascii="Arial" w:hAnsi="Arial" w:cs="Arial"/>
                <w:sz w:val="20"/>
                <w:szCs w:val="20"/>
              </w:rPr>
              <w:t>Penta</w:t>
            </w:r>
            <w:proofErr w:type="spellEnd"/>
            <w:r w:rsidRPr="000B544E">
              <w:rPr>
                <w:rFonts w:ascii="Arial" w:hAnsi="Arial" w:cs="Arial"/>
                <w:sz w:val="20"/>
                <w:szCs w:val="20"/>
              </w:rPr>
              <w:t xml:space="preserve">- </w:t>
            </w:r>
          </w:p>
        </w:tc>
        <w:tc>
          <w:tcPr>
            <w:tcW w:w="1080" w:type="dxa"/>
          </w:tcPr>
          <w:p w:rsidR="000B544E" w:rsidRPr="000B544E" w:rsidRDefault="000B544E" w:rsidP="000B544E">
            <w:pPr>
              <w:rPr>
                <w:rFonts w:ascii="Arial" w:hAnsi="Arial" w:cs="Arial"/>
                <w:sz w:val="20"/>
                <w:szCs w:val="20"/>
              </w:rPr>
            </w:pPr>
            <w:r w:rsidRPr="000B544E">
              <w:rPr>
                <w:rFonts w:ascii="Arial" w:hAnsi="Arial" w:cs="Arial"/>
                <w:sz w:val="20"/>
                <w:szCs w:val="20"/>
              </w:rPr>
              <w:t>10</w:t>
            </w:r>
          </w:p>
        </w:tc>
        <w:tc>
          <w:tcPr>
            <w:tcW w:w="1080" w:type="dxa"/>
          </w:tcPr>
          <w:p w:rsidR="000B544E" w:rsidRPr="000B544E" w:rsidRDefault="000B544E" w:rsidP="000B544E">
            <w:pPr>
              <w:rPr>
                <w:rFonts w:ascii="Arial" w:hAnsi="Arial" w:cs="Arial"/>
                <w:sz w:val="20"/>
                <w:szCs w:val="20"/>
              </w:rPr>
            </w:pPr>
            <w:proofErr w:type="spellStart"/>
            <w:r w:rsidRPr="000B544E">
              <w:rPr>
                <w:rFonts w:ascii="Arial" w:hAnsi="Arial" w:cs="Arial"/>
                <w:sz w:val="20"/>
                <w:szCs w:val="20"/>
              </w:rPr>
              <w:t>Deca</w:t>
            </w:r>
            <w:proofErr w:type="spellEnd"/>
            <w:r w:rsidRPr="000B544E">
              <w:rPr>
                <w:rFonts w:ascii="Arial" w:hAnsi="Arial" w:cs="Arial"/>
                <w:sz w:val="20"/>
                <w:szCs w:val="20"/>
              </w:rPr>
              <w:t>-</w:t>
            </w:r>
          </w:p>
        </w:tc>
      </w:tr>
    </w:tbl>
    <w:p w:rsidR="000B544E" w:rsidRPr="000B544E" w:rsidRDefault="000B544E" w:rsidP="000B544E">
      <w:pPr>
        <w:pStyle w:val="ListParagraph"/>
        <w:numPr>
          <w:ilvl w:val="1"/>
          <w:numId w:val="12"/>
        </w:numPr>
        <w:ind w:left="1170"/>
        <w:rPr>
          <w:rFonts w:ascii="Arial" w:hAnsi="Arial" w:cs="Arial"/>
        </w:rPr>
      </w:pPr>
      <w:r>
        <w:rPr>
          <w:rFonts w:ascii="Arial" w:hAnsi="Arial" w:cs="Arial"/>
        </w:rPr>
        <w:t xml:space="preserve">IF= iodine </w:t>
      </w:r>
      <w:proofErr w:type="spellStart"/>
      <w:r>
        <w:rPr>
          <w:rFonts w:ascii="Arial" w:hAnsi="Arial" w:cs="Arial"/>
        </w:rPr>
        <w:t>monofluoride</w:t>
      </w:r>
      <w:proofErr w:type="spellEnd"/>
    </w:p>
    <w:p w:rsidR="000B544E" w:rsidRDefault="000B544E" w:rsidP="000B544E">
      <w:pPr>
        <w:pStyle w:val="ListParagraph"/>
        <w:ind w:left="1440"/>
        <w:rPr>
          <w:rFonts w:ascii="Arial" w:hAnsi="Arial" w:cs="Arial"/>
        </w:rPr>
        <w:sectPr w:rsidR="000B544E" w:rsidSect="000B544E">
          <w:type w:val="continuous"/>
          <w:pgSz w:w="12240" w:h="15840"/>
          <w:pgMar w:top="720" w:right="1080" w:bottom="720" w:left="1080" w:header="720" w:footer="720" w:gutter="0"/>
          <w:cols w:num="2" w:space="720"/>
          <w:docGrid w:linePitch="360"/>
        </w:sectPr>
      </w:pPr>
    </w:p>
    <w:p w:rsidR="00941100" w:rsidRDefault="00D36F3A" w:rsidP="00941100">
      <w:pPr>
        <w:pStyle w:val="ListParagraph"/>
        <w:ind w:left="0"/>
        <w:rPr>
          <w:rFonts w:ascii="Arial" w:hAnsi="Arial" w:cs="Arial"/>
          <w:b/>
        </w:rPr>
      </w:pPr>
      <w:r>
        <w:rPr>
          <w:rFonts w:ascii="Arial" w:hAnsi="Arial" w:cs="Arial"/>
          <w:b/>
          <w:noProof/>
        </w:rPr>
        <w:lastRenderedPageBreak/>
        <w:drawing>
          <wp:anchor distT="0" distB="0" distL="114300" distR="114300" simplePos="0" relativeHeight="251661312" behindDoc="1" locked="0" layoutInCell="1" allowOverlap="1">
            <wp:simplePos x="0" y="0"/>
            <wp:positionH relativeFrom="column">
              <wp:posOffset>3895725</wp:posOffset>
            </wp:positionH>
            <wp:positionV relativeFrom="paragraph">
              <wp:posOffset>-247650</wp:posOffset>
            </wp:positionV>
            <wp:extent cx="3096895" cy="2057400"/>
            <wp:effectExtent l="19050" t="0" r="8255" b="0"/>
            <wp:wrapNone/>
            <wp:docPr id="19" name="irc_mi" descr="https://accept.itslearning.com/data/1565/1920/acid_Naming_prentice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accept.itslearning.com/data/1565/1920/acid_Naming_prenticehall.JPG"/>
                    <pic:cNvPicPr>
                      <a:picLocks noChangeAspect="1" noChangeArrowheads="1"/>
                    </pic:cNvPicPr>
                  </pic:nvPicPr>
                  <pic:blipFill>
                    <a:blip r:embed="rId15" cstate="print"/>
                    <a:srcRect/>
                    <a:stretch>
                      <a:fillRect/>
                    </a:stretch>
                  </pic:blipFill>
                  <pic:spPr bwMode="auto">
                    <a:xfrm>
                      <a:off x="0" y="0"/>
                      <a:ext cx="3096895" cy="2057400"/>
                    </a:xfrm>
                    <a:prstGeom prst="rect">
                      <a:avLst/>
                    </a:prstGeom>
                    <a:noFill/>
                    <a:ln w="9525">
                      <a:noFill/>
                      <a:miter lim="800000"/>
                      <a:headEnd/>
                      <a:tailEnd/>
                    </a:ln>
                  </pic:spPr>
                </pic:pic>
              </a:graphicData>
            </a:graphic>
          </wp:anchor>
        </w:drawing>
      </w:r>
      <w:r w:rsidR="00941100">
        <w:rPr>
          <w:rFonts w:ascii="Arial" w:hAnsi="Arial" w:cs="Arial"/>
          <w:b/>
        </w:rPr>
        <w:t>Naming Acids:</w:t>
      </w:r>
    </w:p>
    <w:p w:rsidR="00941100" w:rsidRDefault="00941100" w:rsidP="00941100">
      <w:pPr>
        <w:pStyle w:val="ListParagraph"/>
        <w:ind w:left="0"/>
        <w:rPr>
          <w:rFonts w:ascii="Arial" w:hAnsi="Arial" w:cs="Arial"/>
          <w:b/>
        </w:rPr>
      </w:pPr>
    </w:p>
    <w:p w:rsidR="00941100" w:rsidRDefault="00941100" w:rsidP="00941100">
      <w:pPr>
        <w:pStyle w:val="ListParagraph"/>
        <w:ind w:left="0"/>
        <w:rPr>
          <w:rFonts w:ascii="Arial" w:hAnsi="Arial" w:cs="Arial"/>
          <w:i/>
        </w:rPr>
      </w:pPr>
      <w:r>
        <w:rPr>
          <w:rFonts w:ascii="Arial" w:hAnsi="Arial" w:cs="Arial"/>
          <w:i/>
        </w:rPr>
        <w:t>Binary Acids:   PREFIX-STEM-</w:t>
      </w:r>
      <w:proofErr w:type="gramStart"/>
      <w:r>
        <w:rPr>
          <w:rFonts w:ascii="Arial" w:hAnsi="Arial" w:cs="Arial"/>
          <w:i/>
        </w:rPr>
        <w:t>SUFFIX  ACID</w:t>
      </w:r>
      <w:proofErr w:type="gramEnd"/>
    </w:p>
    <w:p w:rsidR="00941100" w:rsidRDefault="00941100" w:rsidP="00941100">
      <w:pPr>
        <w:pStyle w:val="ListParagraph"/>
        <w:ind w:left="1440" w:firstLine="720"/>
        <w:rPr>
          <w:rFonts w:ascii="Arial" w:hAnsi="Arial" w:cs="Arial"/>
        </w:rPr>
      </w:pPr>
      <w:proofErr w:type="spellStart"/>
      <w:r>
        <w:rPr>
          <w:rFonts w:ascii="Arial" w:hAnsi="Arial" w:cs="Arial"/>
        </w:rPr>
        <w:t>Hydro________________ic</w:t>
      </w:r>
      <w:proofErr w:type="spellEnd"/>
      <w:r>
        <w:rPr>
          <w:rFonts w:ascii="Arial" w:hAnsi="Arial" w:cs="Arial"/>
        </w:rPr>
        <w:t xml:space="preserve"> Acid</w:t>
      </w:r>
    </w:p>
    <w:p w:rsidR="00941100" w:rsidRDefault="00941100" w:rsidP="00941100">
      <w:pPr>
        <w:pStyle w:val="ListParagraph"/>
        <w:ind w:left="1440" w:firstLine="720"/>
        <w:rPr>
          <w:rFonts w:ascii="Arial" w:hAnsi="Arial" w:cs="Arial"/>
        </w:rPr>
      </w:pPr>
      <w:proofErr w:type="gramStart"/>
      <w:r>
        <w:rPr>
          <w:rFonts w:ascii="Arial" w:hAnsi="Arial" w:cs="Arial"/>
        </w:rPr>
        <w:t>Ex.</w:t>
      </w:r>
      <w:proofErr w:type="gramEnd"/>
      <w:r>
        <w:rPr>
          <w:rFonts w:ascii="Arial" w:hAnsi="Arial" w:cs="Arial"/>
        </w:rPr>
        <w:t xml:space="preserve">  </w:t>
      </w:r>
      <w:proofErr w:type="spellStart"/>
      <w:r>
        <w:rPr>
          <w:rFonts w:ascii="Arial" w:hAnsi="Arial" w:cs="Arial"/>
        </w:rPr>
        <w:t>HCl</w:t>
      </w:r>
      <w:proofErr w:type="spellEnd"/>
      <w:r>
        <w:rPr>
          <w:rFonts w:ascii="Arial" w:hAnsi="Arial" w:cs="Arial"/>
        </w:rPr>
        <w:t xml:space="preserve"> = Hydrochloric Acid</w:t>
      </w:r>
    </w:p>
    <w:p w:rsidR="00941100" w:rsidRDefault="00941100" w:rsidP="00941100">
      <w:pPr>
        <w:pStyle w:val="ListParagraph"/>
        <w:ind w:left="1440" w:firstLine="720"/>
        <w:rPr>
          <w:rFonts w:ascii="Arial" w:hAnsi="Arial" w:cs="Arial"/>
        </w:rPr>
      </w:pPr>
    </w:p>
    <w:p w:rsidR="00D36F3A" w:rsidRDefault="00D36F3A" w:rsidP="00941100">
      <w:pPr>
        <w:rPr>
          <w:rFonts w:ascii="Arial" w:hAnsi="Arial" w:cs="Arial"/>
          <w:i/>
        </w:rPr>
      </w:pPr>
    </w:p>
    <w:p w:rsidR="00941100" w:rsidRDefault="00941100" w:rsidP="00941100">
      <w:pPr>
        <w:rPr>
          <w:rFonts w:ascii="Arial" w:hAnsi="Arial" w:cs="Arial"/>
          <w:i/>
        </w:rPr>
      </w:pPr>
      <w:r>
        <w:rPr>
          <w:rFonts w:ascii="Arial" w:hAnsi="Arial" w:cs="Arial"/>
          <w:i/>
        </w:rPr>
        <w:t>Ternary Acids:  Use polyatomic ending to help you!</w:t>
      </w:r>
    </w:p>
    <w:p w:rsidR="00941100" w:rsidRDefault="00941100" w:rsidP="00941100">
      <w:pPr>
        <w:rPr>
          <w:rFonts w:ascii="Arial" w:hAnsi="Arial" w:cs="Arial"/>
        </w:rPr>
      </w:pPr>
    </w:p>
    <w:p w:rsidR="00941100" w:rsidRDefault="00941100" w:rsidP="00D36F3A">
      <w:pPr>
        <w:pStyle w:val="ListParagraph"/>
        <w:numPr>
          <w:ilvl w:val="0"/>
          <w:numId w:val="6"/>
        </w:numPr>
        <w:ind w:left="1350"/>
        <w:rPr>
          <w:rFonts w:ascii="Arial" w:hAnsi="Arial" w:cs="Arial"/>
        </w:rPr>
      </w:pPr>
      <w:r>
        <w:rPr>
          <w:rFonts w:ascii="Arial" w:hAnsi="Arial" w:cs="Arial"/>
        </w:rPr>
        <w:t>If it ends in “ate” change the ending to “</w:t>
      </w:r>
      <w:proofErr w:type="spellStart"/>
      <w:r>
        <w:rPr>
          <w:rFonts w:ascii="Arial" w:hAnsi="Arial" w:cs="Arial"/>
        </w:rPr>
        <w:t>ic</w:t>
      </w:r>
      <w:proofErr w:type="spellEnd"/>
      <w:r>
        <w:rPr>
          <w:rFonts w:ascii="Arial" w:hAnsi="Arial" w:cs="Arial"/>
        </w:rPr>
        <w:t>”</w:t>
      </w:r>
    </w:p>
    <w:p w:rsidR="00D36F3A" w:rsidRPr="00D36F3A" w:rsidRDefault="00941100" w:rsidP="00D36F3A">
      <w:pPr>
        <w:pStyle w:val="ListParagraph"/>
        <w:numPr>
          <w:ilvl w:val="0"/>
          <w:numId w:val="6"/>
        </w:numPr>
        <w:ind w:left="1350"/>
        <w:rPr>
          <w:rFonts w:ascii="Arial" w:hAnsi="Arial" w:cs="Arial"/>
        </w:rPr>
      </w:pPr>
      <w:r>
        <w:rPr>
          <w:rFonts w:ascii="Arial" w:hAnsi="Arial" w:cs="Arial"/>
        </w:rPr>
        <w:t>If it ends it “</w:t>
      </w:r>
      <w:proofErr w:type="spellStart"/>
      <w:r>
        <w:rPr>
          <w:rFonts w:ascii="Arial" w:hAnsi="Arial" w:cs="Arial"/>
        </w:rPr>
        <w:t>ite</w:t>
      </w:r>
      <w:proofErr w:type="spellEnd"/>
      <w:r>
        <w:rPr>
          <w:rFonts w:ascii="Arial" w:hAnsi="Arial" w:cs="Arial"/>
        </w:rPr>
        <w:t>” change the ending to “</w:t>
      </w:r>
      <w:proofErr w:type="spellStart"/>
      <w:r>
        <w:rPr>
          <w:rFonts w:ascii="Arial" w:hAnsi="Arial" w:cs="Arial"/>
        </w:rPr>
        <w:t>ous</w:t>
      </w:r>
      <w:proofErr w:type="spellEnd"/>
      <w:r>
        <w:rPr>
          <w:rFonts w:ascii="Arial" w:hAnsi="Arial" w:cs="Arial"/>
        </w:rPr>
        <w:t>”</w:t>
      </w:r>
    </w:p>
    <w:p w:rsidR="00D36F3A" w:rsidRDefault="00D36F3A" w:rsidP="00D36F3A">
      <w:pPr>
        <w:pStyle w:val="ListParagraph"/>
        <w:numPr>
          <w:ilvl w:val="0"/>
          <w:numId w:val="6"/>
        </w:numPr>
        <w:ind w:left="1350"/>
        <w:rPr>
          <w:rFonts w:ascii="Arial" w:hAnsi="Arial" w:cs="Arial"/>
        </w:rPr>
      </w:pPr>
      <w:r>
        <w:rPr>
          <w:rFonts w:ascii="Arial" w:hAnsi="Arial" w:cs="Arial"/>
        </w:rPr>
        <w:t>If it has a “per” prefix add it before hydro and change ending to “</w:t>
      </w:r>
      <w:proofErr w:type="spellStart"/>
      <w:r>
        <w:rPr>
          <w:rFonts w:ascii="Arial" w:hAnsi="Arial" w:cs="Arial"/>
        </w:rPr>
        <w:t>ic</w:t>
      </w:r>
      <w:proofErr w:type="spellEnd"/>
      <w:r>
        <w:rPr>
          <w:rFonts w:ascii="Arial" w:hAnsi="Arial" w:cs="Arial"/>
        </w:rPr>
        <w:t>”</w:t>
      </w:r>
    </w:p>
    <w:p w:rsidR="00D36F3A" w:rsidRPr="00941100" w:rsidRDefault="00D36F3A" w:rsidP="00D36F3A">
      <w:pPr>
        <w:pStyle w:val="ListParagraph"/>
        <w:numPr>
          <w:ilvl w:val="0"/>
          <w:numId w:val="6"/>
        </w:numPr>
        <w:ind w:left="1350"/>
        <w:rPr>
          <w:rFonts w:ascii="Arial" w:hAnsi="Arial" w:cs="Arial"/>
        </w:rPr>
      </w:pPr>
      <w:r>
        <w:rPr>
          <w:rFonts w:ascii="Arial" w:hAnsi="Arial" w:cs="Arial"/>
        </w:rPr>
        <w:t>If it has a “hypo” prefix add it before hydro and change ending to “</w:t>
      </w:r>
      <w:proofErr w:type="spellStart"/>
      <w:r>
        <w:rPr>
          <w:rFonts w:ascii="Arial" w:hAnsi="Arial" w:cs="Arial"/>
        </w:rPr>
        <w:t>ous</w:t>
      </w:r>
      <w:proofErr w:type="spellEnd"/>
      <w:r>
        <w:rPr>
          <w:rFonts w:ascii="Arial" w:hAnsi="Arial" w:cs="Arial"/>
        </w:rPr>
        <w:t>”</w:t>
      </w:r>
      <w:r w:rsidRPr="00D36F3A">
        <w:t xml:space="preserve"> </w:t>
      </w:r>
    </w:p>
    <w:p w:rsidR="00941100" w:rsidRDefault="00941100" w:rsidP="00941100">
      <w:pPr>
        <w:pStyle w:val="ListParagraph"/>
        <w:ind w:left="0"/>
        <w:rPr>
          <w:rFonts w:ascii="Arial" w:hAnsi="Arial" w:cs="Arial"/>
          <w:b/>
        </w:rPr>
      </w:pPr>
    </w:p>
    <w:p w:rsidR="000B544E" w:rsidRDefault="00941100" w:rsidP="00941100">
      <w:pPr>
        <w:pStyle w:val="ListParagraph"/>
        <w:ind w:left="0"/>
        <w:rPr>
          <w:rFonts w:ascii="Arial" w:hAnsi="Arial" w:cs="Arial"/>
          <w:b/>
        </w:rPr>
      </w:pPr>
      <w:r>
        <w:rPr>
          <w:rFonts w:ascii="Arial" w:hAnsi="Arial" w:cs="Arial"/>
          <w:b/>
        </w:rPr>
        <w:t>Bonding Basics Chart</w:t>
      </w:r>
    </w:p>
    <w:p w:rsidR="00941100" w:rsidRPr="00941100" w:rsidRDefault="00941100" w:rsidP="00941100">
      <w:pPr>
        <w:pStyle w:val="ListParagraph"/>
        <w:ind w:left="0"/>
        <w:rPr>
          <w:rFonts w:ascii="Arial" w:hAnsi="Arial" w:cs="Arial"/>
          <w:b/>
          <w:sz w:val="12"/>
          <w:szCs w:val="12"/>
        </w:rPr>
      </w:pPr>
    </w:p>
    <w:p w:rsidR="00941100" w:rsidRDefault="00277346" w:rsidP="00941100">
      <w:pPr>
        <w:pStyle w:val="ListParagraph"/>
        <w:tabs>
          <w:tab w:val="right" w:pos="10080"/>
        </w:tabs>
        <w:ind w:left="0"/>
        <w:rPr>
          <w:rFonts w:ascii="Arial" w:hAnsi="Arial" w:cs="Arial"/>
          <w:b/>
        </w:rPr>
      </w:pPr>
      <w:r>
        <w:rPr>
          <w:rFonts w:ascii="Arial" w:hAnsi="Arial" w:cs="Arial"/>
          <w:b/>
          <w:noProof/>
        </w:rPr>
        <w:pict>
          <v:shapetype id="_x0000_t32" coordsize="21600,21600" o:spt="32" o:oned="t" path="m,l21600,21600e" filled="f">
            <v:path arrowok="t" fillok="f" o:connecttype="none"/>
            <o:lock v:ext="edit" shapetype="t"/>
          </v:shapetype>
          <v:shape id="_x0000_s1026" type="#_x0000_t32" style="position:absolute;margin-left:168pt;margin-top:6.15pt;width:289.5pt;height:0;z-index:251660288" o:connectortype="straight">
            <v:stroke startarrow="block" endarrow="block"/>
          </v:shape>
        </w:pict>
      </w:r>
      <w:r w:rsidR="00941100">
        <w:rPr>
          <w:rFonts w:ascii="Arial" w:hAnsi="Arial" w:cs="Arial"/>
          <w:b/>
        </w:rPr>
        <w:t xml:space="preserve">Relative strength:    Stronger </w:t>
      </w:r>
      <w:r w:rsidR="00941100">
        <w:rPr>
          <w:rFonts w:ascii="Arial" w:hAnsi="Arial" w:cs="Arial"/>
          <w:b/>
        </w:rPr>
        <w:tab/>
        <w:t>Weaker</w:t>
      </w:r>
    </w:p>
    <w:p w:rsidR="00941100" w:rsidRPr="00941100" w:rsidRDefault="00941100" w:rsidP="00941100">
      <w:pPr>
        <w:pStyle w:val="ListParagraph"/>
        <w:tabs>
          <w:tab w:val="right" w:pos="10080"/>
        </w:tabs>
        <w:ind w:left="0"/>
        <w:rPr>
          <w:rFonts w:ascii="Arial" w:hAnsi="Arial" w:cs="Arial"/>
          <w:b/>
          <w:sz w:val="12"/>
          <w:szCs w:val="12"/>
        </w:rPr>
      </w:pPr>
    </w:p>
    <w:tbl>
      <w:tblPr>
        <w:tblStyle w:val="TableGrid"/>
        <w:tblW w:w="0" w:type="auto"/>
        <w:tblLook w:val="04A0"/>
      </w:tblPr>
      <w:tblGrid>
        <w:gridCol w:w="2574"/>
        <w:gridCol w:w="2574"/>
        <w:gridCol w:w="2574"/>
        <w:gridCol w:w="2574"/>
      </w:tblGrid>
      <w:tr w:rsidR="00941100" w:rsidTr="00941100">
        <w:tc>
          <w:tcPr>
            <w:tcW w:w="2574" w:type="dxa"/>
          </w:tcPr>
          <w:p w:rsidR="00941100" w:rsidRDefault="00941100" w:rsidP="00941100">
            <w:pPr>
              <w:pStyle w:val="ListParagraph"/>
              <w:ind w:left="0"/>
              <w:rPr>
                <w:rFonts w:ascii="Arial" w:hAnsi="Arial" w:cs="Arial"/>
                <w:b/>
              </w:rPr>
            </w:pPr>
          </w:p>
        </w:tc>
        <w:tc>
          <w:tcPr>
            <w:tcW w:w="2574" w:type="dxa"/>
          </w:tcPr>
          <w:p w:rsidR="00941100" w:rsidRPr="00941100" w:rsidRDefault="00941100" w:rsidP="00941100">
            <w:pPr>
              <w:pStyle w:val="ListParagraph"/>
              <w:ind w:left="0"/>
              <w:jc w:val="center"/>
              <w:rPr>
                <w:rFonts w:ascii="Arial" w:hAnsi="Arial" w:cs="Arial"/>
                <w:b/>
              </w:rPr>
            </w:pPr>
            <w:r w:rsidRPr="00941100">
              <w:rPr>
                <w:rFonts w:ascii="Arial" w:hAnsi="Arial" w:cs="Arial"/>
                <w:b/>
              </w:rPr>
              <w:t>COVALENT</w:t>
            </w:r>
          </w:p>
        </w:tc>
        <w:tc>
          <w:tcPr>
            <w:tcW w:w="2574" w:type="dxa"/>
            <w:shd w:val="clear" w:color="auto" w:fill="BFBFBF" w:themeFill="background1" w:themeFillShade="BF"/>
          </w:tcPr>
          <w:p w:rsidR="00941100" w:rsidRPr="00941100" w:rsidRDefault="00941100" w:rsidP="00941100">
            <w:pPr>
              <w:pStyle w:val="ListParagraph"/>
              <w:ind w:left="0"/>
              <w:jc w:val="center"/>
              <w:rPr>
                <w:rFonts w:ascii="Arial" w:hAnsi="Arial" w:cs="Arial"/>
                <w:b/>
              </w:rPr>
            </w:pPr>
            <w:r w:rsidRPr="00941100">
              <w:rPr>
                <w:rFonts w:ascii="Arial" w:hAnsi="Arial" w:cs="Arial"/>
                <w:b/>
              </w:rPr>
              <w:t>IONIC</w:t>
            </w:r>
          </w:p>
        </w:tc>
        <w:tc>
          <w:tcPr>
            <w:tcW w:w="2574" w:type="dxa"/>
          </w:tcPr>
          <w:p w:rsidR="00941100" w:rsidRPr="00941100" w:rsidRDefault="00941100" w:rsidP="00941100">
            <w:pPr>
              <w:pStyle w:val="ListParagraph"/>
              <w:ind w:left="0"/>
              <w:jc w:val="center"/>
              <w:rPr>
                <w:rFonts w:ascii="Arial" w:hAnsi="Arial" w:cs="Arial"/>
                <w:b/>
              </w:rPr>
            </w:pPr>
            <w:r w:rsidRPr="00941100">
              <w:rPr>
                <w:rFonts w:ascii="Arial" w:hAnsi="Arial" w:cs="Arial"/>
                <w:b/>
              </w:rPr>
              <w:t>METALLIC</w:t>
            </w:r>
          </w:p>
        </w:tc>
      </w:tr>
      <w:tr w:rsidR="00941100" w:rsidTr="00941100">
        <w:tc>
          <w:tcPr>
            <w:tcW w:w="2574" w:type="dxa"/>
          </w:tcPr>
          <w:p w:rsidR="00941100" w:rsidRDefault="00941100" w:rsidP="00941100">
            <w:pPr>
              <w:pStyle w:val="ListParagraph"/>
              <w:ind w:left="0"/>
              <w:rPr>
                <w:rFonts w:ascii="Arial" w:hAnsi="Arial" w:cs="Arial"/>
                <w:b/>
              </w:rPr>
            </w:pPr>
            <w:r>
              <w:rPr>
                <w:rFonts w:ascii="Arial" w:hAnsi="Arial" w:cs="Arial"/>
                <w:b/>
              </w:rPr>
              <w:t>What makes the bond?</w:t>
            </w:r>
          </w:p>
        </w:tc>
        <w:tc>
          <w:tcPr>
            <w:tcW w:w="2574" w:type="dxa"/>
          </w:tcPr>
          <w:p w:rsidR="00941100" w:rsidRPr="00941100" w:rsidRDefault="00941100" w:rsidP="00941100">
            <w:pPr>
              <w:pStyle w:val="ListParagraph"/>
              <w:ind w:left="0"/>
              <w:rPr>
                <w:rFonts w:ascii="Arial" w:hAnsi="Arial" w:cs="Arial"/>
              </w:rPr>
            </w:pPr>
            <w:r>
              <w:rPr>
                <w:rFonts w:ascii="Arial" w:hAnsi="Arial" w:cs="Arial"/>
              </w:rPr>
              <w:t>Nonmetal + nonmetal</w:t>
            </w:r>
          </w:p>
        </w:tc>
        <w:tc>
          <w:tcPr>
            <w:tcW w:w="2574" w:type="dxa"/>
            <w:shd w:val="clear" w:color="auto" w:fill="BFBFBF" w:themeFill="background1" w:themeFillShade="BF"/>
          </w:tcPr>
          <w:p w:rsidR="00941100" w:rsidRPr="00941100" w:rsidRDefault="00941100" w:rsidP="00941100">
            <w:pPr>
              <w:pStyle w:val="ListParagraph"/>
              <w:ind w:left="0"/>
              <w:rPr>
                <w:rFonts w:ascii="Arial" w:hAnsi="Arial" w:cs="Arial"/>
              </w:rPr>
            </w:pPr>
            <w:r>
              <w:rPr>
                <w:rFonts w:ascii="Arial" w:hAnsi="Arial" w:cs="Arial"/>
              </w:rPr>
              <w:t>Metal + non metal</w:t>
            </w:r>
          </w:p>
        </w:tc>
        <w:tc>
          <w:tcPr>
            <w:tcW w:w="2574" w:type="dxa"/>
          </w:tcPr>
          <w:p w:rsidR="00941100" w:rsidRPr="00941100" w:rsidRDefault="00941100" w:rsidP="00941100">
            <w:pPr>
              <w:pStyle w:val="ListParagraph"/>
              <w:ind w:left="0"/>
              <w:rPr>
                <w:rFonts w:ascii="Arial" w:hAnsi="Arial" w:cs="Arial"/>
              </w:rPr>
            </w:pPr>
            <w:r>
              <w:rPr>
                <w:rFonts w:ascii="Arial" w:hAnsi="Arial" w:cs="Arial"/>
              </w:rPr>
              <w:t xml:space="preserve">Metal + metal </w:t>
            </w:r>
          </w:p>
        </w:tc>
      </w:tr>
      <w:tr w:rsidR="00941100" w:rsidTr="00941100">
        <w:tc>
          <w:tcPr>
            <w:tcW w:w="2574" w:type="dxa"/>
          </w:tcPr>
          <w:p w:rsidR="00941100" w:rsidRDefault="00941100" w:rsidP="00941100">
            <w:pPr>
              <w:pStyle w:val="ListParagraph"/>
              <w:ind w:left="0"/>
              <w:rPr>
                <w:rFonts w:ascii="Arial" w:hAnsi="Arial" w:cs="Arial"/>
                <w:b/>
              </w:rPr>
            </w:pPr>
            <w:r>
              <w:rPr>
                <w:rFonts w:ascii="Arial" w:hAnsi="Arial" w:cs="Arial"/>
                <w:b/>
              </w:rPr>
              <w:t>What are the electrons doing?</w:t>
            </w:r>
          </w:p>
        </w:tc>
        <w:tc>
          <w:tcPr>
            <w:tcW w:w="2574" w:type="dxa"/>
          </w:tcPr>
          <w:p w:rsidR="00941100" w:rsidRPr="00941100" w:rsidRDefault="00941100" w:rsidP="00941100">
            <w:pPr>
              <w:pStyle w:val="ListParagraph"/>
              <w:ind w:left="0"/>
              <w:rPr>
                <w:rFonts w:ascii="Arial" w:hAnsi="Arial" w:cs="Arial"/>
              </w:rPr>
            </w:pPr>
            <w:r>
              <w:rPr>
                <w:rFonts w:ascii="Arial" w:hAnsi="Arial" w:cs="Arial"/>
              </w:rPr>
              <w:t>Sharing</w:t>
            </w:r>
          </w:p>
        </w:tc>
        <w:tc>
          <w:tcPr>
            <w:tcW w:w="2574" w:type="dxa"/>
            <w:shd w:val="clear" w:color="auto" w:fill="BFBFBF" w:themeFill="background1" w:themeFillShade="BF"/>
          </w:tcPr>
          <w:p w:rsidR="00941100" w:rsidRPr="00941100" w:rsidRDefault="00941100" w:rsidP="00941100">
            <w:pPr>
              <w:pStyle w:val="ListParagraph"/>
              <w:ind w:left="0"/>
              <w:rPr>
                <w:rFonts w:ascii="Arial" w:hAnsi="Arial" w:cs="Arial"/>
              </w:rPr>
            </w:pPr>
            <w:r>
              <w:rPr>
                <w:rFonts w:ascii="Arial" w:hAnsi="Arial" w:cs="Arial"/>
              </w:rPr>
              <w:t>Transferring</w:t>
            </w:r>
          </w:p>
        </w:tc>
        <w:tc>
          <w:tcPr>
            <w:tcW w:w="2574" w:type="dxa"/>
          </w:tcPr>
          <w:p w:rsidR="00941100" w:rsidRPr="00941100" w:rsidRDefault="00941100" w:rsidP="00941100">
            <w:pPr>
              <w:pStyle w:val="ListParagraph"/>
              <w:ind w:left="0"/>
              <w:rPr>
                <w:rFonts w:ascii="Arial" w:hAnsi="Arial" w:cs="Arial"/>
              </w:rPr>
            </w:pPr>
            <w:r>
              <w:rPr>
                <w:rFonts w:ascii="Arial" w:hAnsi="Arial" w:cs="Arial"/>
              </w:rPr>
              <w:t>Moving between atom to atom</w:t>
            </w:r>
          </w:p>
        </w:tc>
      </w:tr>
      <w:tr w:rsidR="00941100" w:rsidTr="00941100">
        <w:tc>
          <w:tcPr>
            <w:tcW w:w="2574" w:type="dxa"/>
          </w:tcPr>
          <w:p w:rsidR="00941100" w:rsidRDefault="00941100" w:rsidP="00941100">
            <w:pPr>
              <w:pStyle w:val="ListParagraph"/>
              <w:ind w:left="0"/>
              <w:rPr>
                <w:rFonts w:ascii="Arial" w:hAnsi="Arial" w:cs="Arial"/>
                <w:b/>
              </w:rPr>
            </w:pPr>
            <w:r>
              <w:rPr>
                <w:rFonts w:ascii="Arial" w:hAnsi="Arial" w:cs="Arial"/>
                <w:b/>
              </w:rPr>
              <w:t>Physical State?</w:t>
            </w:r>
          </w:p>
        </w:tc>
        <w:tc>
          <w:tcPr>
            <w:tcW w:w="2574" w:type="dxa"/>
          </w:tcPr>
          <w:p w:rsidR="00941100" w:rsidRPr="00941100" w:rsidRDefault="00941100" w:rsidP="00941100">
            <w:pPr>
              <w:pStyle w:val="ListParagraph"/>
              <w:ind w:left="0"/>
              <w:rPr>
                <w:rFonts w:ascii="Arial" w:hAnsi="Arial" w:cs="Arial"/>
              </w:rPr>
            </w:pPr>
            <w:r>
              <w:rPr>
                <w:rFonts w:ascii="Arial" w:hAnsi="Arial" w:cs="Arial"/>
              </w:rPr>
              <w:t>Any (solid, liquid, gas)</w:t>
            </w:r>
          </w:p>
        </w:tc>
        <w:tc>
          <w:tcPr>
            <w:tcW w:w="2574" w:type="dxa"/>
            <w:shd w:val="clear" w:color="auto" w:fill="BFBFBF" w:themeFill="background1" w:themeFillShade="BF"/>
          </w:tcPr>
          <w:p w:rsidR="00941100" w:rsidRPr="00941100" w:rsidRDefault="00941100" w:rsidP="00941100">
            <w:pPr>
              <w:pStyle w:val="ListParagraph"/>
              <w:ind w:left="0"/>
              <w:rPr>
                <w:rFonts w:ascii="Arial" w:hAnsi="Arial" w:cs="Arial"/>
              </w:rPr>
            </w:pPr>
            <w:r>
              <w:rPr>
                <w:rFonts w:ascii="Arial" w:hAnsi="Arial" w:cs="Arial"/>
              </w:rPr>
              <w:t>Solid</w:t>
            </w:r>
          </w:p>
        </w:tc>
        <w:tc>
          <w:tcPr>
            <w:tcW w:w="2574" w:type="dxa"/>
          </w:tcPr>
          <w:p w:rsidR="00941100" w:rsidRPr="00941100" w:rsidRDefault="00941100" w:rsidP="00941100">
            <w:pPr>
              <w:pStyle w:val="ListParagraph"/>
              <w:ind w:left="0"/>
              <w:rPr>
                <w:rFonts w:ascii="Arial" w:hAnsi="Arial" w:cs="Arial"/>
              </w:rPr>
            </w:pPr>
            <w:r>
              <w:rPr>
                <w:rFonts w:ascii="Arial" w:hAnsi="Arial" w:cs="Arial"/>
              </w:rPr>
              <w:t>Solid</w:t>
            </w:r>
          </w:p>
        </w:tc>
      </w:tr>
      <w:tr w:rsidR="00941100" w:rsidTr="00941100">
        <w:tc>
          <w:tcPr>
            <w:tcW w:w="2574" w:type="dxa"/>
          </w:tcPr>
          <w:p w:rsidR="00941100" w:rsidRDefault="00941100" w:rsidP="00941100">
            <w:pPr>
              <w:pStyle w:val="ListParagraph"/>
              <w:ind w:left="0"/>
              <w:rPr>
                <w:rFonts w:ascii="Arial" w:hAnsi="Arial" w:cs="Arial"/>
                <w:b/>
              </w:rPr>
            </w:pPr>
            <w:r>
              <w:rPr>
                <w:rFonts w:ascii="Arial" w:hAnsi="Arial" w:cs="Arial"/>
                <w:b/>
              </w:rPr>
              <w:t>Melting Point?</w:t>
            </w:r>
          </w:p>
        </w:tc>
        <w:tc>
          <w:tcPr>
            <w:tcW w:w="2574" w:type="dxa"/>
          </w:tcPr>
          <w:p w:rsidR="00941100" w:rsidRPr="00941100" w:rsidRDefault="00941100" w:rsidP="00941100">
            <w:pPr>
              <w:pStyle w:val="ListParagraph"/>
              <w:ind w:left="0"/>
              <w:rPr>
                <w:rFonts w:ascii="Arial" w:hAnsi="Arial" w:cs="Arial"/>
              </w:rPr>
            </w:pPr>
            <w:r>
              <w:rPr>
                <w:rFonts w:ascii="Arial" w:hAnsi="Arial" w:cs="Arial"/>
              </w:rPr>
              <w:t>Low</w:t>
            </w:r>
          </w:p>
        </w:tc>
        <w:tc>
          <w:tcPr>
            <w:tcW w:w="2574" w:type="dxa"/>
            <w:shd w:val="clear" w:color="auto" w:fill="BFBFBF" w:themeFill="background1" w:themeFillShade="BF"/>
          </w:tcPr>
          <w:p w:rsidR="00941100" w:rsidRPr="00941100" w:rsidRDefault="00941100" w:rsidP="00941100">
            <w:pPr>
              <w:pStyle w:val="ListParagraph"/>
              <w:ind w:left="0"/>
              <w:rPr>
                <w:rFonts w:ascii="Arial" w:hAnsi="Arial" w:cs="Arial"/>
              </w:rPr>
            </w:pPr>
            <w:r>
              <w:rPr>
                <w:rFonts w:ascii="Arial" w:hAnsi="Arial" w:cs="Arial"/>
              </w:rPr>
              <w:t>High</w:t>
            </w:r>
          </w:p>
        </w:tc>
        <w:tc>
          <w:tcPr>
            <w:tcW w:w="2574" w:type="dxa"/>
          </w:tcPr>
          <w:p w:rsidR="00941100" w:rsidRPr="00941100" w:rsidRDefault="00941100" w:rsidP="00941100">
            <w:pPr>
              <w:pStyle w:val="ListParagraph"/>
              <w:ind w:left="0"/>
              <w:rPr>
                <w:rFonts w:ascii="Arial" w:hAnsi="Arial" w:cs="Arial"/>
              </w:rPr>
            </w:pPr>
            <w:r>
              <w:rPr>
                <w:rFonts w:ascii="Arial" w:hAnsi="Arial" w:cs="Arial"/>
              </w:rPr>
              <w:t>Very High</w:t>
            </w:r>
          </w:p>
        </w:tc>
      </w:tr>
      <w:tr w:rsidR="00941100" w:rsidTr="00941100">
        <w:tc>
          <w:tcPr>
            <w:tcW w:w="2574" w:type="dxa"/>
          </w:tcPr>
          <w:p w:rsidR="00941100" w:rsidRDefault="00941100" w:rsidP="00941100">
            <w:pPr>
              <w:pStyle w:val="ListParagraph"/>
              <w:ind w:left="0"/>
              <w:rPr>
                <w:rFonts w:ascii="Arial" w:hAnsi="Arial" w:cs="Arial"/>
                <w:b/>
              </w:rPr>
            </w:pPr>
            <w:r>
              <w:rPr>
                <w:rFonts w:ascii="Arial" w:hAnsi="Arial" w:cs="Arial"/>
                <w:b/>
              </w:rPr>
              <w:t>Soluble in water?</w:t>
            </w:r>
          </w:p>
        </w:tc>
        <w:tc>
          <w:tcPr>
            <w:tcW w:w="2574" w:type="dxa"/>
          </w:tcPr>
          <w:p w:rsidR="00941100" w:rsidRPr="00941100" w:rsidRDefault="00941100" w:rsidP="00941100">
            <w:pPr>
              <w:pStyle w:val="ListParagraph"/>
              <w:ind w:left="0"/>
              <w:rPr>
                <w:rFonts w:ascii="Arial" w:hAnsi="Arial" w:cs="Arial"/>
              </w:rPr>
            </w:pPr>
            <w:r>
              <w:rPr>
                <w:rFonts w:ascii="Arial" w:hAnsi="Arial" w:cs="Arial"/>
              </w:rPr>
              <w:t>Not usually</w:t>
            </w:r>
          </w:p>
        </w:tc>
        <w:tc>
          <w:tcPr>
            <w:tcW w:w="2574" w:type="dxa"/>
            <w:shd w:val="clear" w:color="auto" w:fill="BFBFBF" w:themeFill="background1" w:themeFillShade="BF"/>
          </w:tcPr>
          <w:p w:rsidR="00941100" w:rsidRPr="00941100" w:rsidRDefault="00941100" w:rsidP="00941100">
            <w:pPr>
              <w:pStyle w:val="ListParagraph"/>
              <w:ind w:left="0"/>
              <w:rPr>
                <w:rFonts w:ascii="Arial" w:hAnsi="Arial" w:cs="Arial"/>
              </w:rPr>
            </w:pPr>
            <w:r>
              <w:rPr>
                <w:rFonts w:ascii="Arial" w:hAnsi="Arial" w:cs="Arial"/>
              </w:rPr>
              <w:t>Yes</w:t>
            </w:r>
          </w:p>
        </w:tc>
        <w:tc>
          <w:tcPr>
            <w:tcW w:w="2574" w:type="dxa"/>
          </w:tcPr>
          <w:p w:rsidR="00941100" w:rsidRPr="00941100" w:rsidRDefault="00941100" w:rsidP="00941100">
            <w:pPr>
              <w:pStyle w:val="ListParagraph"/>
              <w:ind w:left="0"/>
              <w:rPr>
                <w:rFonts w:ascii="Arial" w:hAnsi="Arial" w:cs="Arial"/>
              </w:rPr>
            </w:pPr>
            <w:r>
              <w:rPr>
                <w:rFonts w:ascii="Arial" w:hAnsi="Arial" w:cs="Arial"/>
              </w:rPr>
              <w:t>No</w:t>
            </w:r>
          </w:p>
        </w:tc>
      </w:tr>
      <w:tr w:rsidR="00941100" w:rsidTr="00941100">
        <w:tc>
          <w:tcPr>
            <w:tcW w:w="2574" w:type="dxa"/>
          </w:tcPr>
          <w:p w:rsidR="00941100" w:rsidRDefault="00941100" w:rsidP="00941100">
            <w:pPr>
              <w:pStyle w:val="ListParagraph"/>
              <w:ind w:left="0"/>
              <w:rPr>
                <w:rFonts w:ascii="Arial" w:hAnsi="Arial" w:cs="Arial"/>
                <w:b/>
              </w:rPr>
            </w:pPr>
            <w:r>
              <w:rPr>
                <w:rFonts w:ascii="Arial" w:hAnsi="Arial" w:cs="Arial"/>
                <w:b/>
              </w:rPr>
              <w:t>Conducts Electricity?</w:t>
            </w:r>
          </w:p>
        </w:tc>
        <w:tc>
          <w:tcPr>
            <w:tcW w:w="2574" w:type="dxa"/>
          </w:tcPr>
          <w:p w:rsidR="00941100" w:rsidRPr="00941100" w:rsidRDefault="00941100" w:rsidP="00941100">
            <w:pPr>
              <w:pStyle w:val="ListParagraph"/>
              <w:ind w:left="0"/>
              <w:rPr>
                <w:rFonts w:ascii="Arial" w:hAnsi="Arial" w:cs="Arial"/>
              </w:rPr>
            </w:pPr>
            <w:r>
              <w:rPr>
                <w:rFonts w:ascii="Arial" w:hAnsi="Arial" w:cs="Arial"/>
              </w:rPr>
              <w:t>No</w:t>
            </w:r>
          </w:p>
        </w:tc>
        <w:tc>
          <w:tcPr>
            <w:tcW w:w="2574" w:type="dxa"/>
            <w:shd w:val="clear" w:color="auto" w:fill="BFBFBF" w:themeFill="background1" w:themeFillShade="BF"/>
          </w:tcPr>
          <w:p w:rsidR="00941100" w:rsidRPr="00941100" w:rsidRDefault="00941100" w:rsidP="00941100">
            <w:pPr>
              <w:pStyle w:val="ListParagraph"/>
              <w:ind w:left="0"/>
              <w:rPr>
                <w:rFonts w:ascii="Arial" w:hAnsi="Arial" w:cs="Arial"/>
              </w:rPr>
            </w:pPr>
            <w:r>
              <w:rPr>
                <w:rFonts w:ascii="Arial" w:hAnsi="Arial" w:cs="Arial"/>
              </w:rPr>
              <w:t>Yes, in solution</w:t>
            </w:r>
          </w:p>
        </w:tc>
        <w:tc>
          <w:tcPr>
            <w:tcW w:w="2574" w:type="dxa"/>
          </w:tcPr>
          <w:p w:rsidR="00941100" w:rsidRPr="00941100" w:rsidRDefault="00941100" w:rsidP="00941100">
            <w:pPr>
              <w:pStyle w:val="ListParagraph"/>
              <w:ind w:left="0"/>
              <w:rPr>
                <w:rFonts w:ascii="Arial" w:hAnsi="Arial" w:cs="Arial"/>
              </w:rPr>
            </w:pPr>
            <w:r>
              <w:rPr>
                <w:rFonts w:ascii="Arial" w:hAnsi="Arial" w:cs="Arial"/>
              </w:rPr>
              <w:t>Yes</w:t>
            </w:r>
          </w:p>
        </w:tc>
      </w:tr>
      <w:tr w:rsidR="00941100" w:rsidTr="00941100">
        <w:tc>
          <w:tcPr>
            <w:tcW w:w="2574" w:type="dxa"/>
          </w:tcPr>
          <w:p w:rsidR="00941100" w:rsidRDefault="00941100" w:rsidP="00941100">
            <w:pPr>
              <w:pStyle w:val="ListParagraph"/>
              <w:ind w:left="0"/>
              <w:rPr>
                <w:rFonts w:ascii="Arial" w:hAnsi="Arial" w:cs="Arial"/>
                <w:b/>
              </w:rPr>
            </w:pPr>
            <w:r>
              <w:rPr>
                <w:rFonts w:ascii="Arial" w:hAnsi="Arial" w:cs="Arial"/>
                <w:b/>
              </w:rPr>
              <w:t>Other properties?</w:t>
            </w:r>
          </w:p>
        </w:tc>
        <w:tc>
          <w:tcPr>
            <w:tcW w:w="2574" w:type="dxa"/>
          </w:tcPr>
          <w:p w:rsidR="00941100" w:rsidRPr="00941100" w:rsidRDefault="00941100" w:rsidP="00941100">
            <w:pPr>
              <w:pStyle w:val="ListParagraph"/>
              <w:ind w:left="0"/>
              <w:rPr>
                <w:rFonts w:ascii="Arial" w:hAnsi="Arial" w:cs="Arial"/>
              </w:rPr>
            </w:pPr>
            <w:r>
              <w:rPr>
                <w:rFonts w:ascii="Arial" w:hAnsi="Arial" w:cs="Arial"/>
              </w:rPr>
              <w:t>Odorous</w:t>
            </w:r>
          </w:p>
        </w:tc>
        <w:tc>
          <w:tcPr>
            <w:tcW w:w="2574" w:type="dxa"/>
            <w:shd w:val="clear" w:color="auto" w:fill="BFBFBF" w:themeFill="background1" w:themeFillShade="BF"/>
          </w:tcPr>
          <w:p w:rsidR="00941100" w:rsidRPr="00941100" w:rsidRDefault="00941100" w:rsidP="00941100">
            <w:pPr>
              <w:pStyle w:val="ListParagraph"/>
              <w:ind w:left="0"/>
              <w:rPr>
                <w:rFonts w:ascii="Arial" w:hAnsi="Arial" w:cs="Arial"/>
              </w:rPr>
            </w:pPr>
            <w:r>
              <w:rPr>
                <w:rFonts w:ascii="Arial" w:hAnsi="Arial" w:cs="Arial"/>
              </w:rPr>
              <w:t>Brittle</w:t>
            </w:r>
          </w:p>
        </w:tc>
        <w:tc>
          <w:tcPr>
            <w:tcW w:w="2574" w:type="dxa"/>
          </w:tcPr>
          <w:p w:rsidR="00941100" w:rsidRPr="00941100" w:rsidRDefault="00941100" w:rsidP="00941100">
            <w:pPr>
              <w:pStyle w:val="ListParagraph"/>
              <w:ind w:left="0"/>
              <w:rPr>
                <w:rFonts w:ascii="Arial" w:hAnsi="Arial" w:cs="Arial"/>
              </w:rPr>
            </w:pPr>
            <w:r>
              <w:rPr>
                <w:rFonts w:ascii="Arial" w:hAnsi="Arial" w:cs="Arial"/>
              </w:rPr>
              <w:t>Malleable, lustrous</w:t>
            </w:r>
          </w:p>
        </w:tc>
      </w:tr>
    </w:tbl>
    <w:p w:rsidR="00941100" w:rsidRPr="00941100" w:rsidRDefault="00941100" w:rsidP="00941100">
      <w:pPr>
        <w:pStyle w:val="ListParagraph"/>
        <w:ind w:left="0"/>
        <w:rPr>
          <w:rFonts w:ascii="Arial" w:hAnsi="Arial" w:cs="Arial"/>
          <w:b/>
        </w:rPr>
      </w:pPr>
    </w:p>
    <w:p w:rsidR="00941100" w:rsidRDefault="00941100" w:rsidP="00941100">
      <w:pPr>
        <w:pStyle w:val="ListParagraph"/>
        <w:ind w:left="0"/>
        <w:rPr>
          <w:rFonts w:ascii="Arial" w:hAnsi="Arial" w:cs="Arial"/>
        </w:rPr>
      </w:pPr>
      <w:r>
        <w:rPr>
          <w:rFonts w:ascii="Arial" w:hAnsi="Arial" w:cs="Arial"/>
        </w:rPr>
        <w:t>ONLY VALENCE ELECTRONS PARTICIPATE IN BONDING!</w:t>
      </w:r>
    </w:p>
    <w:p w:rsidR="00941100" w:rsidRDefault="00941100" w:rsidP="00941100">
      <w:pPr>
        <w:pStyle w:val="ListParagraph"/>
        <w:ind w:left="0"/>
        <w:rPr>
          <w:rFonts w:ascii="Arial" w:hAnsi="Arial" w:cs="Arial"/>
        </w:rPr>
      </w:pPr>
    </w:p>
    <w:p w:rsidR="000B544E" w:rsidRDefault="00941100" w:rsidP="00941100">
      <w:pPr>
        <w:pStyle w:val="ListParagraph"/>
        <w:ind w:left="0"/>
        <w:rPr>
          <w:rFonts w:ascii="Arial" w:hAnsi="Arial" w:cs="Arial"/>
        </w:rPr>
      </w:pPr>
      <w:r>
        <w:rPr>
          <w:rFonts w:ascii="Arial" w:hAnsi="Arial" w:cs="Arial"/>
        </w:rPr>
        <w:t>Why do things bond?</w:t>
      </w:r>
    </w:p>
    <w:p w:rsidR="00941100" w:rsidRDefault="00941100" w:rsidP="00941100">
      <w:pPr>
        <w:pStyle w:val="ListParagraph"/>
        <w:numPr>
          <w:ilvl w:val="0"/>
          <w:numId w:val="13"/>
        </w:numPr>
        <w:rPr>
          <w:rFonts w:ascii="Arial" w:hAnsi="Arial" w:cs="Arial"/>
        </w:rPr>
      </w:pPr>
      <w:r>
        <w:rPr>
          <w:rFonts w:ascii="Arial" w:hAnsi="Arial" w:cs="Arial"/>
        </w:rPr>
        <w:t>To become more stable and to fill their outer shell to be more like the noble gases</w:t>
      </w:r>
    </w:p>
    <w:p w:rsidR="00941100" w:rsidRDefault="00941100" w:rsidP="00941100">
      <w:pPr>
        <w:pStyle w:val="ListParagraph"/>
        <w:numPr>
          <w:ilvl w:val="0"/>
          <w:numId w:val="13"/>
        </w:numPr>
        <w:rPr>
          <w:rFonts w:ascii="Arial" w:hAnsi="Arial" w:cs="Arial"/>
        </w:rPr>
      </w:pPr>
      <w:r>
        <w:rPr>
          <w:rFonts w:ascii="Arial" w:hAnsi="Arial" w:cs="Arial"/>
        </w:rPr>
        <w:t>Becoming more stable decreases the potential energy</w:t>
      </w:r>
    </w:p>
    <w:p w:rsidR="00941100" w:rsidRDefault="00941100" w:rsidP="00941100">
      <w:pPr>
        <w:rPr>
          <w:rFonts w:ascii="Arial" w:hAnsi="Arial" w:cs="Arial"/>
        </w:rPr>
      </w:pPr>
    </w:p>
    <w:p w:rsidR="00A75B62" w:rsidRDefault="00A75B62" w:rsidP="00941100">
      <w:pPr>
        <w:rPr>
          <w:rFonts w:ascii="Arial" w:hAnsi="Arial" w:cs="Arial"/>
          <w:b/>
        </w:rPr>
      </w:pPr>
    </w:p>
    <w:p w:rsidR="00A75B62" w:rsidRDefault="00A75B62" w:rsidP="00941100">
      <w:pPr>
        <w:rPr>
          <w:rFonts w:ascii="Arial" w:hAnsi="Arial" w:cs="Arial"/>
          <w:i/>
        </w:rPr>
      </w:pPr>
      <w:r>
        <w:rPr>
          <w:rFonts w:ascii="Arial" w:hAnsi="Arial" w:cs="Arial"/>
          <w:i/>
        </w:rPr>
        <w:t>Other things you should be able to find:</w:t>
      </w:r>
    </w:p>
    <w:p w:rsidR="00A75B62" w:rsidRDefault="00A75B62" w:rsidP="00941100">
      <w:pPr>
        <w:rPr>
          <w:rFonts w:ascii="Arial" w:hAnsi="Arial" w:cs="Arial"/>
          <w:i/>
        </w:rPr>
      </w:pPr>
    </w:p>
    <w:p w:rsidR="00A75B62" w:rsidRDefault="00A75B62" w:rsidP="00A75B62">
      <w:pPr>
        <w:pStyle w:val="ListParagraph"/>
        <w:numPr>
          <w:ilvl w:val="0"/>
          <w:numId w:val="7"/>
        </w:numPr>
        <w:rPr>
          <w:rFonts w:ascii="Arial" w:hAnsi="Arial" w:cs="Arial"/>
          <w:i/>
        </w:rPr>
      </w:pPr>
      <w:r>
        <w:rPr>
          <w:rFonts w:ascii="Arial" w:hAnsi="Arial" w:cs="Arial"/>
          <w:i/>
        </w:rPr>
        <w:t>% Composition of a Compound</w:t>
      </w:r>
    </w:p>
    <w:p w:rsidR="00BE2D99" w:rsidRPr="00BE2D99" w:rsidRDefault="00BE2D99" w:rsidP="00A75B62">
      <w:pPr>
        <w:pStyle w:val="ListParagraph"/>
        <w:numPr>
          <w:ilvl w:val="0"/>
          <w:numId w:val="7"/>
        </w:numPr>
        <w:rPr>
          <w:rFonts w:ascii="Arial" w:hAnsi="Arial" w:cs="Arial"/>
          <w:i/>
        </w:rPr>
      </w:pPr>
      <w:r>
        <w:rPr>
          <w:rFonts w:ascii="Arial" w:hAnsi="Arial" w:cs="Arial"/>
        </w:rPr>
        <w:t>Example: find the % composition in the compound C</w:t>
      </w:r>
      <w:r w:rsidRPr="00BE2D99">
        <w:rPr>
          <w:rFonts w:ascii="Arial" w:hAnsi="Arial" w:cs="Arial"/>
          <w:vertAlign w:val="subscript"/>
        </w:rPr>
        <w:t>2</w:t>
      </w:r>
      <w:r>
        <w:rPr>
          <w:rFonts w:ascii="Arial" w:hAnsi="Arial" w:cs="Arial"/>
        </w:rPr>
        <w:t>H</w:t>
      </w:r>
      <w:r>
        <w:rPr>
          <w:rFonts w:ascii="Arial" w:hAnsi="Arial" w:cs="Arial"/>
          <w:vertAlign w:val="subscript"/>
        </w:rPr>
        <w:t>6</w:t>
      </w:r>
    </w:p>
    <w:p w:rsidR="00BE2D99" w:rsidRPr="00BE2D99" w:rsidRDefault="00BE2D99" w:rsidP="00BE2D99">
      <w:pPr>
        <w:pStyle w:val="ListParagraph"/>
        <w:numPr>
          <w:ilvl w:val="1"/>
          <w:numId w:val="7"/>
        </w:numPr>
        <w:rPr>
          <w:rFonts w:ascii="Arial" w:hAnsi="Arial" w:cs="Arial"/>
          <w:i/>
        </w:rPr>
      </w:pPr>
      <w:r>
        <w:rPr>
          <w:rFonts w:ascii="Arial" w:hAnsi="Arial" w:cs="Arial"/>
        </w:rPr>
        <w:t>Find the molar mass of C</w:t>
      </w:r>
      <w:r>
        <w:rPr>
          <w:rFonts w:ascii="Arial" w:hAnsi="Arial" w:cs="Arial"/>
          <w:vertAlign w:val="subscript"/>
        </w:rPr>
        <w:t>2</w:t>
      </w:r>
      <w:r>
        <w:rPr>
          <w:rFonts w:ascii="Arial" w:hAnsi="Arial" w:cs="Arial"/>
        </w:rPr>
        <w:t>H</w:t>
      </w:r>
      <w:r>
        <w:rPr>
          <w:rFonts w:ascii="Arial" w:hAnsi="Arial" w:cs="Arial"/>
          <w:vertAlign w:val="subscript"/>
        </w:rPr>
        <w:t>6</w:t>
      </w:r>
      <w:r>
        <w:rPr>
          <w:rFonts w:ascii="Arial" w:hAnsi="Arial" w:cs="Arial"/>
        </w:rPr>
        <w:t xml:space="preserve"> = 30.08</w:t>
      </w:r>
    </w:p>
    <w:p w:rsidR="00BE2D99" w:rsidRPr="00BE2D99" w:rsidRDefault="00BE2D99" w:rsidP="00BE2D99">
      <w:pPr>
        <w:pStyle w:val="ListParagraph"/>
        <w:numPr>
          <w:ilvl w:val="1"/>
          <w:numId w:val="7"/>
        </w:numPr>
        <w:rPr>
          <w:rFonts w:ascii="Arial" w:hAnsi="Arial" w:cs="Arial"/>
          <w:i/>
        </w:rPr>
      </w:pPr>
      <w:r>
        <w:rPr>
          <w:rFonts w:ascii="Arial" w:hAnsi="Arial" w:cs="Arial"/>
        </w:rPr>
        <w:t>Use dim. Analysis to find % C &amp; % H</w:t>
      </w:r>
    </w:p>
    <w:p w:rsidR="00BE2D99" w:rsidRDefault="00BE2D99" w:rsidP="00BE2D99">
      <w:pPr>
        <w:pStyle w:val="ListParagraph"/>
        <w:numPr>
          <w:ilvl w:val="1"/>
          <w:numId w:val="7"/>
        </w:numPr>
        <w:rPr>
          <w:rFonts w:ascii="Arial" w:hAnsi="Arial" w:cs="Arial"/>
          <w:i/>
        </w:rPr>
      </w:pPr>
      <w:r>
        <w:rPr>
          <w:rFonts w:ascii="Arial" w:hAnsi="Arial" w:cs="Arial"/>
        </w:rPr>
        <w:t>%C =(2 mole C) x(12.01 g C/1 mole C)=24.02 g C,(24.02/33.08)x100 =79.85% C</w:t>
      </w:r>
    </w:p>
    <w:p w:rsidR="00A75B62" w:rsidRDefault="00A75B62">
      <w:pPr>
        <w:rPr>
          <w:rFonts w:ascii="Arial" w:hAnsi="Arial" w:cs="Arial"/>
          <w:b/>
        </w:rPr>
      </w:pPr>
      <w:r>
        <w:rPr>
          <w:rFonts w:ascii="Arial" w:hAnsi="Arial" w:cs="Arial"/>
          <w:b/>
        </w:rPr>
        <w:br w:type="page"/>
      </w:r>
    </w:p>
    <w:p w:rsidR="00A75B62" w:rsidRDefault="00471A6F" w:rsidP="00A75B62">
      <w:pPr>
        <w:rPr>
          <w:rFonts w:ascii="Arial" w:hAnsi="Arial" w:cs="Arial"/>
          <w:i/>
        </w:rPr>
      </w:pPr>
      <w:r w:rsidRPr="00A75B62">
        <w:rPr>
          <w:rFonts w:ascii="Arial" w:hAnsi="Arial" w:cs="Arial"/>
          <w:b/>
        </w:rPr>
        <w:lastRenderedPageBreak/>
        <w:t>TYPES OF REACTIONS</w:t>
      </w:r>
    </w:p>
    <w:p w:rsidR="00A75B62" w:rsidRPr="00A75B62" w:rsidRDefault="00A75B62" w:rsidP="00A75B62">
      <w:pPr>
        <w:rPr>
          <w:rFonts w:ascii="Arial" w:hAnsi="Arial" w:cs="Arial"/>
          <w:i/>
        </w:rPr>
      </w:pPr>
      <w:r>
        <w:rPr>
          <w:rFonts w:ascii="Arial" w:hAnsi="Arial" w:cs="Arial"/>
          <w:i/>
        </w:rPr>
        <w:t>Classifying Reaction Types</w:t>
      </w:r>
    </w:p>
    <w:p w:rsidR="00A75B62" w:rsidRDefault="00A75B62" w:rsidP="00A75B62">
      <w:pPr>
        <w:jc w:val="center"/>
        <w:rPr>
          <w:rFonts w:ascii="Arial" w:hAnsi="Arial" w:cs="Arial"/>
          <w:b/>
        </w:rPr>
      </w:pPr>
      <w:r>
        <w:rPr>
          <w:rFonts w:ascii="Arial" w:hAnsi="Arial" w:cs="Arial"/>
          <w:b/>
          <w:noProof/>
        </w:rPr>
        <w:drawing>
          <wp:inline distT="0" distB="0" distL="0" distR="0">
            <wp:extent cx="4588576" cy="4639060"/>
            <wp:effectExtent l="19050" t="0" r="247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588365" cy="4638847"/>
                    </a:xfrm>
                    <a:prstGeom prst="rect">
                      <a:avLst/>
                    </a:prstGeom>
                    <a:noFill/>
                    <a:ln w="9525">
                      <a:noFill/>
                      <a:miter lim="800000"/>
                      <a:headEnd/>
                      <a:tailEnd/>
                    </a:ln>
                  </pic:spPr>
                </pic:pic>
              </a:graphicData>
            </a:graphic>
          </wp:inline>
        </w:drawing>
      </w:r>
    </w:p>
    <w:p w:rsidR="00A75B62" w:rsidRDefault="00471A6F" w:rsidP="00A75B62">
      <w:pPr>
        <w:rPr>
          <w:rFonts w:ascii="Arial" w:hAnsi="Arial" w:cs="Arial"/>
          <w:b/>
        </w:rPr>
      </w:pPr>
      <w:r w:rsidRPr="00A75B62">
        <w:rPr>
          <w:rFonts w:ascii="Arial" w:hAnsi="Arial" w:cs="Arial"/>
          <w:i/>
        </w:rPr>
        <w:t>STEPS FOR BALANCING</w:t>
      </w:r>
    </w:p>
    <w:p w:rsidR="00A75B62" w:rsidRDefault="00A75B62" w:rsidP="00A75B62">
      <w:pPr>
        <w:jc w:val="center"/>
        <w:rPr>
          <w:rFonts w:ascii="Arial" w:hAnsi="Arial" w:cs="Arial"/>
          <w:b/>
        </w:rPr>
      </w:pPr>
      <w:r w:rsidRPr="00A75B62">
        <w:rPr>
          <w:rFonts w:ascii="Arial" w:hAnsi="Arial" w:cs="Arial"/>
          <w:b/>
        </w:rPr>
        <w:object w:dxaOrig="7211"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270pt" o:ole="">
            <v:imagedata r:id="rId17" o:title=""/>
          </v:shape>
          <o:OLEObject Type="Embed" ProgID="PowerPoint.Slide.12" ShapeID="_x0000_i1025" DrawAspect="Content" ObjectID="_1427472655" r:id="rId18"/>
        </w:object>
      </w:r>
    </w:p>
    <w:p w:rsidR="00A75B62" w:rsidRDefault="00A75B62" w:rsidP="00A75B62">
      <w:pPr>
        <w:jc w:val="center"/>
        <w:rPr>
          <w:rFonts w:ascii="Arial" w:hAnsi="Arial" w:cs="Arial"/>
          <w:b/>
        </w:rPr>
      </w:pPr>
    </w:p>
    <w:p w:rsidR="00A75B62" w:rsidRDefault="00A75B62" w:rsidP="00A75B62">
      <w:pPr>
        <w:jc w:val="center"/>
        <w:rPr>
          <w:rFonts w:ascii="Arial" w:hAnsi="Arial" w:cs="Arial"/>
          <w:b/>
        </w:rPr>
      </w:pPr>
    </w:p>
    <w:p w:rsidR="00A75B62" w:rsidRDefault="00A75B62" w:rsidP="00A75B62">
      <w:pPr>
        <w:jc w:val="center"/>
        <w:rPr>
          <w:rFonts w:ascii="Arial" w:hAnsi="Arial" w:cs="Arial"/>
          <w:b/>
        </w:rPr>
      </w:pPr>
    </w:p>
    <w:p w:rsidR="00471A6F" w:rsidRDefault="008D12FC" w:rsidP="00A75B62">
      <w:pPr>
        <w:rPr>
          <w:rFonts w:ascii="Arial" w:hAnsi="Arial" w:cs="Arial"/>
          <w:b/>
        </w:rPr>
      </w:pPr>
      <w:r>
        <w:rPr>
          <w:rFonts w:ascii="Arial" w:hAnsi="Arial" w:cs="Arial"/>
          <w:b/>
        </w:rPr>
        <w:lastRenderedPageBreak/>
        <w:t>TOPIC #4: STOICHIOMETRY</w:t>
      </w:r>
      <w:proofErr w:type="gramStart"/>
      <w:r>
        <w:rPr>
          <w:rFonts w:ascii="Arial" w:hAnsi="Arial" w:cs="Arial"/>
          <w:b/>
        </w:rPr>
        <w:t>,  Empirical</w:t>
      </w:r>
      <w:proofErr w:type="gramEnd"/>
      <w:r>
        <w:rPr>
          <w:rFonts w:ascii="Arial" w:hAnsi="Arial" w:cs="Arial"/>
          <w:b/>
        </w:rPr>
        <w:t xml:space="preserve"> &amp; Molecular Formulas</w:t>
      </w:r>
    </w:p>
    <w:p w:rsidR="00BE2D99" w:rsidRDefault="00BE2D99" w:rsidP="00BE2D99">
      <w:pPr>
        <w:rPr>
          <w:rFonts w:ascii="Arial" w:hAnsi="Arial" w:cs="Arial"/>
        </w:rPr>
      </w:pPr>
    </w:p>
    <w:p w:rsidR="00BE2D99" w:rsidRDefault="00BE2D99" w:rsidP="00BE2D99">
      <w:pPr>
        <w:rPr>
          <w:rFonts w:ascii="Arial" w:hAnsi="Arial" w:cs="Arial"/>
          <w:i/>
        </w:rPr>
      </w:pPr>
      <w:r>
        <w:rPr>
          <w:rFonts w:ascii="Arial" w:hAnsi="Arial" w:cs="Arial"/>
          <w:i/>
        </w:rPr>
        <w:t xml:space="preserve">Steps for </w:t>
      </w:r>
      <w:proofErr w:type="spellStart"/>
      <w:r>
        <w:rPr>
          <w:rFonts w:ascii="Arial" w:hAnsi="Arial" w:cs="Arial"/>
          <w:i/>
        </w:rPr>
        <w:t>Stoich</w:t>
      </w:r>
      <w:proofErr w:type="spellEnd"/>
      <w:r>
        <w:rPr>
          <w:rFonts w:ascii="Arial" w:hAnsi="Arial" w:cs="Arial"/>
          <w:i/>
        </w:rPr>
        <w:t xml:space="preserve"> </w:t>
      </w:r>
      <w:proofErr w:type="spellStart"/>
      <w:r>
        <w:rPr>
          <w:rFonts w:ascii="Arial" w:hAnsi="Arial" w:cs="Arial"/>
          <w:i/>
        </w:rPr>
        <w:t>Rxns</w:t>
      </w:r>
      <w:proofErr w:type="spellEnd"/>
      <w:r>
        <w:rPr>
          <w:rFonts w:ascii="Arial" w:hAnsi="Arial" w:cs="Arial"/>
          <w:i/>
        </w:rPr>
        <w:t>:</w:t>
      </w:r>
    </w:p>
    <w:p w:rsidR="00BE2D99" w:rsidRDefault="00BE2D99" w:rsidP="00BE2D99">
      <w:pPr>
        <w:pStyle w:val="ListParagraph"/>
        <w:numPr>
          <w:ilvl w:val="0"/>
          <w:numId w:val="15"/>
        </w:numPr>
        <w:rPr>
          <w:rFonts w:ascii="Arial" w:hAnsi="Arial" w:cs="Arial"/>
        </w:rPr>
      </w:pPr>
      <w:r>
        <w:rPr>
          <w:rFonts w:ascii="Arial" w:hAnsi="Arial" w:cs="Arial"/>
        </w:rPr>
        <w:t>Write and balance the chemical reaction</w:t>
      </w:r>
    </w:p>
    <w:p w:rsidR="00BE2D99" w:rsidRDefault="00BE2D99" w:rsidP="00BE2D99">
      <w:pPr>
        <w:pStyle w:val="ListParagraph"/>
        <w:numPr>
          <w:ilvl w:val="0"/>
          <w:numId w:val="15"/>
        </w:numPr>
        <w:rPr>
          <w:rFonts w:ascii="Arial" w:hAnsi="Arial" w:cs="Arial"/>
        </w:rPr>
      </w:pPr>
      <w:r>
        <w:rPr>
          <w:rFonts w:ascii="Arial" w:hAnsi="Arial" w:cs="Arial"/>
        </w:rPr>
        <w:t>Identify what is given in the problem and write it down!</w:t>
      </w:r>
    </w:p>
    <w:p w:rsidR="00BE2D99" w:rsidRDefault="00BE2D99" w:rsidP="00BE2D99">
      <w:pPr>
        <w:pStyle w:val="ListParagraph"/>
        <w:numPr>
          <w:ilvl w:val="0"/>
          <w:numId w:val="15"/>
        </w:numPr>
        <w:rPr>
          <w:rFonts w:ascii="Arial" w:hAnsi="Arial" w:cs="Arial"/>
        </w:rPr>
      </w:pPr>
      <w:r>
        <w:rPr>
          <w:rFonts w:ascii="Arial" w:hAnsi="Arial" w:cs="Arial"/>
        </w:rPr>
        <w:t>Convert into moles</w:t>
      </w:r>
    </w:p>
    <w:p w:rsidR="00BE2D99" w:rsidRDefault="00BE2D99" w:rsidP="00BE2D99">
      <w:pPr>
        <w:pStyle w:val="ListParagraph"/>
        <w:numPr>
          <w:ilvl w:val="0"/>
          <w:numId w:val="15"/>
        </w:numPr>
        <w:rPr>
          <w:rFonts w:ascii="Arial" w:hAnsi="Arial" w:cs="Arial"/>
        </w:rPr>
      </w:pPr>
      <w:r>
        <w:rPr>
          <w:rFonts w:ascii="Arial" w:hAnsi="Arial" w:cs="Arial"/>
        </w:rPr>
        <w:t xml:space="preserve">Set up a molar ratio </w:t>
      </w:r>
    </w:p>
    <w:p w:rsidR="00BE2D99" w:rsidRDefault="00BE2D99" w:rsidP="00BE2D99">
      <w:pPr>
        <w:pStyle w:val="ListParagraph"/>
        <w:numPr>
          <w:ilvl w:val="0"/>
          <w:numId w:val="15"/>
        </w:numPr>
        <w:rPr>
          <w:rFonts w:ascii="Arial" w:hAnsi="Arial" w:cs="Arial"/>
        </w:rPr>
      </w:pPr>
      <w:r>
        <w:rPr>
          <w:rFonts w:ascii="Arial" w:hAnsi="Arial" w:cs="Arial"/>
        </w:rPr>
        <w:t>Convert moles to whatever is needed is next</w:t>
      </w:r>
    </w:p>
    <w:p w:rsidR="00BE2D99" w:rsidRDefault="00BE2D99" w:rsidP="00BE2D99">
      <w:pPr>
        <w:rPr>
          <w:rFonts w:ascii="Arial" w:hAnsi="Arial" w:cs="Arial"/>
        </w:rPr>
      </w:pPr>
    </w:p>
    <w:p w:rsidR="00BE2D99" w:rsidRDefault="00BE2D99" w:rsidP="00BE2D99">
      <w:pPr>
        <w:rPr>
          <w:rFonts w:ascii="Arial" w:hAnsi="Arial" w:cs="Arial"/>
          <w:i/>
        </w:rPr>
      </w:pPr>
      <w:r w:rsidRPr="008D12FC">
        <w:rPr>
          <w:rFonts w:ascii="Arial" w:hAnsi="Arial" w:cs="Arial"/>
          <w:i/>
        </w:rPr>
        <w:t>Limiting Reactants</w:t>
      </w:r>
    </w:p>
    <w:p w:rsidR="008D12FC" w:rsidRPr="008D12FC" w:rsidRDefault="008D12FC" w:rsidP="00BE2D99">
      <w:pPr>
        <w:rPr>
          <w:rFonts w:ascii="Arial" w:hAnsi="Arial" w:cs="Arial"/>
          <w:i/>
        </w:rPr>
      </w:pPr>
    </w:p>
    <w:p w:rsidR="00BE2D99" w:rsidRDefault="00BE2D99" w:rsidP="00BE2D99">
      <w:pPr>
        <w:pStyle w:val="ListParagraph"/>
        <w:numPr>
          <w:ilvl w:val="0"/>
          <w:numId w:val="7"/>
        </w:numPr>
        <w:rPr>
          <w:rFonts w:ascii="Arial" w:hAnsi="Arial" w:cs="Arial"/>
        </w:rPr>
      </w:pPr>
      <w:r>
        <w:rPr>
          <w:rFonts w:ascii="Arial" w:hAnsi="Arial" w:cs="Arial"/>
        </w:rPr>
        <w:t>Repeat steps 2-5 with given values</w:t>
      </w:r>
    </w:p>
    <w:p w:rsidR="00BE2D99" w:rsidRDefault="00BE2D99" w:rsidP="00BE2D99">
      <w:pPr>
        <w:pStyle w:val="ListParagraph"/>
        <w:numPr>
          <w:ilvl w:val="0"/>
          <w:numId w:val="7"/>
        </w:numPr>
        <w:rPr>
          <w:rFonts w:ascii="Arial" w:hAnsi="Arial" w:cs="Arial"/>
        </w:rPr>
      </w:pPr>
      <w:r>
        <w:rPr>
          <w:rFonts w:ascii="Arial" w:hAnsi="Arial" w:cs="Arial"/>
        </w:rPr>
        <w:t>Whichever number produces the smallest is the limiting reactant</w:t>
      </w:r>
    </w:p>
    <w:p w:rsidR="00BE2D99" w:rsidRDefault="00BE2D99" w:rsidP="00BE2D99">
      <w:pPr>
        <w:rPr>
          <w:rFonts w:ascii="Arial" w:hAnsi="Arial" w:cs="Arial"/>
        </w:rPr>
      </w:pPr>
    </w:p>
    <w:p w:rsidR="00BE2D99" w:rsidRPr="008D12FC" w:rsidRDefault="00BE2D99" w:rsidP="00BE2D99">
      <w:pPr>
        <w:rPr>
          <w:rFonts w:ascii="Arial" w:hAnsi="Arial" w:cs="Arial"/>
          <w:i/>
        </w:rPr>
      </w:pPr>
      <w:r w:rsidRPr="008D12FC">
        <w:rPr>
          <w:rFonts w:ascii="Arial" w:hAnsi="Arial" w:cs="Arial"/>
          <w:i/>
        </w:rPr>
        <w:t>Amount of excess material:</w:t>
      </w:r>
    </w:p>
    <w:p w:rsidR="00BE2D99" w:rsidRDefault="00BE2D99" w:rsidP="00BE2D99">
      <w:pPr>
        <w:rPr>
          <w:rFonts w:ascii="Arial" w:hAnsi="Arial" w:cs="Arial"/>
        </w:rPr>
      </w:pPr>
    </w:p>
    <w:p w:rsidR="00BE2D99" w:rsidRDefault="00277346" w:rsidP="00BE2D99">
      <w:pPr>
        <w:rPr>
          <w:rFonts w:ascii="Arial" w:hAnsi="Arial" w:cs="Arial"/>
        </w:rPr>
      </w:pPr>
      <w:r>
        <w:rPr>
          <w:rFonts w:ascii="Arial" w:hAnsi="Arial" w:cs="Arial"/>
          <w:noProof/>
        </w:rPr>
        <w:pict>
          <v:shape id="_x0000_s1031" type="#_x0000_t32" style="position:absolute;margin-left:353.25pt;margin-top:.75pt;width:0;height:42pt;z-index:251665408" o:connectortype="straight"/>
        </w:pict>
      </w:r>
      <w:r>
        <w:rPr>
          <w:rFonts w:ascii="Arial" w:hAnsi="Arial" w:cs="Arial"/>
          <w:noProof/>
        </w:rPr>
        <w:pict>
          <v:shape id="_x0000_s1030" type="#_x0000_t32" style="position:absolute;margin-left:204.75pt;margin-top:.75pt;width:0;height:42pt;z-index:251664384" o:connectortype="straight"/>
        </w:pict>
      </w:r>
      <w:r>
        <w:rPr>
          <w:rFonts w:ascii="Arial" w:hAnsi="Arial" w:cs="Arial"/>
          <w:noProof/>
        </w:rPr>
        <w:pict>
          <v:shape id="_x0000_s1029" type="#_x0000_t32" style="position:absolute;margin-left:114pt;margin-top:.75pt;width:0;height:42pt;z-index:251663360" o:connectortype="straight"/>
        </w:pict>
      </w:r>
      <w:r w:rsidR="00BE2D99">
        <w:rPr>
          <w:rFonts w:ascii="Arial" w:hAnsi="Arial" w:cs="Arial"/>
        </w:rPr>
        <w:t xml:space="preserve">Given amount of LR     1 mole LR          </w:t>
      </w:r>
      <w:proofErr w:type="spellStart"/>
      <w:r w:rsidR="00BE2D99">
        <w:rPr>
          <w:rFonts w:ascii="Arial" w:hAnsi="Arial" w:cs="Arial"/>
        </w:rPr>
        <w:t>Coeffeicient</w:t>
      </w:r>
      <w:proofErr w:type="spellEnd"/>
      <w:r w:rsidR="00BE2D99">
        <w:rPr>
          <w:rFonts w:ascii="Arial" w:hAnsi="Arial" w:cs="Arial"/>
        </w:rPr>
        <w:t xml:space="preserve"> of Excess                 (MM) g excess</w:t>
      </w:r>
    </w:p>
    <w:p w:rsidR="00BE2D99" w:rsidRPr="00BE2D99" w:rsidRDefault="00277346" w:rsidP="00BE2D99">
      <w:r>
        <w:rPr>
          <w:noProof/>
        </w:rPr>
        <w:pict>
          <v:shape id="_x0000_s1028" type="#_x0000_t32" style="position:absolute;margin-left:-3pt;margin-top:7.2pt;width:478.5pt;height:.75pt;flip:y;z-index:251662336" o:connectortype="straight"/>
        </w:pict>
      </w:r>
    </w:p>
    <w:p w:rsidR="00BE2D99" w:rsidRPr="00BE2D99" w:rsidRDefault="00BE2D99" w:rsidP="00A75B62">
      <w:pPr>
        <w:rPr>
          <w:rFonts w:ascii="Arial" w:hAnsi="Arial" w:cs="Arial"/>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w:t>
      </w:r>
      <w:r>
        <w:rPr>
          <w:rFonts w:ascii="Arial" w:hAnsi="Arial" w:cs="Arial"/>
        </w:rPr>
        <w:t>MM (g) of LR    Coefficient of LR                         1 mole Excess</w:t>
      </w:r>
    </w:p>
    <w:p w:rsidR="008D12FC" w:rsidRDefault="008D12FC" w:rsidP="00941100">
      <w:pPr>
        <w:rPr>
          <w:rFonts w:ascii="Arial" w:hAnsi="Arial" w:cs="Arial"/>
          <w:b/>
        </w:rPr>
      </w:pPr>
    </w:p>
    <w:p w:rsidR="008D12FC" w:rsidRDefault="008D12FC" w:rsidP="00941100">
      <w:pPr>
        <w:rPr>
          <w:rFonts w:ascii="Arial" w:hAnsi="Arial" w:cs="Arial"/>
          <w:i/>
        </w:rPr>
      </w:pPr>
      <w:r>
        <w:rPr>
          <w:rFonts w:ascii="Arial" w:hAnsi="Arial" w:cs="Arial"/>
          <w:i/>
        </w:rPr>
        <w:t>Percent Yield</w:t>
      </w:r>
    </w:p>
    <w:p w:rsidR="008D12FC" w:rsidRDefault="008D12FC" w:rsidP="00941100">
      <w:pPr>
        <w:rPr>
          <w:rFonts w:ascii="Arial" w:hAnsi="Arial" w:cs="Arial"/>
          <w:i/>
        </w:rPr>
      </w:pPr>
    </w:p>
    <w:p w:rsidR="008D12FC" w:rsidRDefault="008D12FC" w:rsidP="00941100">
      <w:pPr>
        <w:rPr>
          <w:rFonts w:ascii="Arial" w:hAnsi="Arial" w:cs="Arial"/>
        </w:rPr>
      </w:pPr>
      <w:r>
        <w:rPr>
          <w:rFonts w:ascii="Arial" w:hAnsi="Arial" w:cs="Arial"/>
          <w:i/>
        </w:rPr>
        <w:tab/>
      </w:r>
      <w:r>
        <w:rPr>
          <w:rFonts w:ascii="Arial" w:hAnsi="Arial" w:cs="Arial"/>
          <w:i/>
        </w:rPr>
        <w:tab/>
      </w:r>
      <w:r>
        <w:rPr>
          <w:rFonts w:ascii="Arial" w:hAnsi="Arial" w:cs="Arial"/>
        </w:rPr>
        <w:t>= (experimental yield/theoretical yield) x 100</w:t>
      </w:r>
    </w:p>
    <w:p w:rsidR="008D12FC" w:rsidRDefault="008D12FC" w:rsidP="00941100">
      <w:pPr>
        <w:rPr>
          <w:rFonts w:ascii="Arial" w:hAnsi="Arial" w:cs="Arial"/>
        </w:rPr>
      </w:pPr>
    </w:p>
    <w:p w:rsidR="008D12FC" w:rsidRDefault="008D12FC" w:rsidP="008D12FC">
      <w:pPr>
        <w:pStyle w:val="ListParagraph"/>
        <w:numPr>
          <w:ilvl w:val="0"/>
          <w:numId w:val="6"/>
        </w:numPr>
        <w:rPr>
          <w:rFonts w:ascii="Arial" w:hAnsi="Arial" w:cs="Arial"/>
        </w:rPr>
      </w:pPr>
      <w:r>
        <w:rPr>
          <w:rFonts w:ascii="Arial" w:hAnsi="Arial" w:cs="Arial"/>
        </w:rPr>
        <w:t xml:space="preserve">Experimental=what was made </w:t>
      </w:r>
      <w:proofErr w:type="spellStart"/>
      <w:r>
        <w:rPr>
          <w:rFonts w:ascii="Arial" w:hAnsi="Arial" w:cs="Arial"/>
        </w:rPr>
        <w:t>inlab</w:t>
      </w:r>
      <w:proofErr w:type="spellEnd"/>
    </w:p>
    <w:p w:rsidR="008D12FC" w:rsidRPr="008D12FC" w:rsidRDefault="008D12FC" w:rsidP="008D12FC">
      <w:pPr>
        <w:pStyle w:val="ListParagraph"/>
        <w:numPr>
          <w:ilvl w:val="0"/>
          <w:numId w:val="6"/>
        </w:numPr>
        <w:rPr>
          <w:rFonts w:ascii="Arial" w:hAnsi="Arial" w:cs="Arial"/>
        </w:rPr>
      </w:pPr>
      <w:r>
        <w:rPr>
          <w:rFonts w:ascii="Arial" w:hAnsi="Arial" w:cs="Arial"/>
        </w:rPr>
        <w:t xml:space="preserve">Theoretical=what you calculated from </w:t>
      </w:r>
      <w:proofErr w:type="spellStart"/>
      <w:r>
        <w:rPr>
          <w:rFonts w:ascii="Arial" w:hAnsi="Arial" w:cs="Arial"/>
        </w:rPr>
        <w:t>stoich</w:t>
      </w:r>
      <w:proofErr w:type="spellEnd"/>
      <w:r>
        <w:rPr>
          <w:rFonts w:ascii="Arial" w:hAnsi="Arial" w:cs="Arial"/>
        </w:rPr>
        <w:t xml:space="preserve"> problem</w:t>
      </w:r>
    </w:p>
    <w:p w:rsidR="008D12FC" w:rsidRDefault="008D12FC" w:rsidP="00941100">
      <w:pPr>
        <w:rPr>
          <w:rFonts w:ascii="Arial" w:hAnsi="Arial" w:cs="Arial"/>
          <w:b/>
        </w:rPr>
      </w:pPr>
    </w:p>
    <w:p w:rsidR="008D12FC" w:rsidRDefault="008D12FC" w:rsidP="00941100">
      <w:pPr>
        <w:rPr>
          <w:rFonts w:ascii="Arial" w:hAnsi="Arial" w:cs="Arial"/>
          <w:i/>
        </w:rPr>
      </w:pPr>
    </w:p>
    <w:p w:rsidR="008D12FC" w:rsidRDefault="008D12FC" w:rsidP="00941100">
      <w:pPr>
        <w:rPr>
          <w:rFonts w:ascii="Arial" w:hAnsi="Arial" w:cs="Arial"/>
          <w:i/>
        </w:rPr>
      </w:pPr>
      <w:r>
        <w:rPr>
          <w:rFonts w:ascii="Arial" w:hAnsi="Arial" w:cs="Arial"/>
          <w:i/>
        </w:rPr>
        <w:t>Empirical and Molecular Formula Steps</w:t>
      </w:r>
    </w:p>
    <w:p w:rsidR="008D12FC" w:rsidRDefault="00277346" w:rsidP="00941100">
      <w:pPr>
        <w:rPr>
          <w:rFonts w:ascii="Arial" w:hAnsi="Arial" w:cs="Arial"/>
          <w:i/>
        </w:rPr>
      </w:pPr>
      <w:r>
        <w:rPr>
          <w:rFonts w:ascii="Arial" w:hAnsi="Arial" w:cs="Arial"/>
          <w:i/>
          <w:noProof/>
        </w:rPr>
        <w:pict>
          <v:shape id="_x0000_s1033" type="#_x0000_t75" style="position:absolute;margin-left:259.5pt;margin-top:.8pt;width:282pt;height:212.25pt;z-index:-251649024;mso-position-horizontal-relative:text;mso-position-vertical-relative:text">
            <v:imagedata r:id="rId19" o:title=""/>
          </v:shape>
          <o:OLEObject Type="Embed" ProgID="PowerPoint.Slide.12" ShapeID="_x0000_s1033" DrawAspect="Content" ObjectID="_1427472656" r:id="rId20"/>
        </w:pict>
      </w:r>
      <w:r>
        <w:rPr>
          <w:rFonts w:ascii="Arial" w:hAnsi="Arial" w:cs="Arial"/>
          <w:i/>
          <w:noProof/>
        </w:rPr>
        <w:pict>
          <v:shape id="_x0000_s1034" type="#_x0000_t75" style="position:absolute;margin-left:-33pt;margin-top:.8pt;width:282pt;height:212.25pt;z-index:-251646976;mso-position-horizontal-relative:text;mso-position-vertical-relative:text">
            <v:imagedata r:id="rId21" o:title=""/>
          </v:shape>
          <o:OLEObject Type="Embed" ProgID="PowerPoint.Slide.12" ShapeID="_x0000_s1034" DrawAspect="Content" ObjectID="_1427472657" r:id="rId22"/>
        </w:pict>
      </w:r>
    </w:p>
    <w:p w:rsidR="008D12FC" w:rsidRDefault="008D12FC" w:rsidP="00941100">
      <w:pPr>
        <w:rPr>
          <w:rFonts w:ascii="Arial" w:hAnsi="Arial" w:cs="Arial"/>
          <w:i/>
        </w:rPr>
      </w:pPr>
    </w:p>
    <w:p w:rsidR="008D12FC" w:rsidRDefault="008D12FC" w:rsidP="00941100">
      <w:pPr>
        <w:rPr>
          <w:rFonts w:ascii="Arial" w:hAnsi="Arial" w:cs="Arial"/>
          <w:i/>
        </w:rPr>
      </w:pPr>
    </w:p>
    <w:p w:rsidR="008D12FC" w:rsidRDefault="008D12FC" w:rsidP="00941100">
      <w:pPr>
        <w:rPr>
          <w:rFonts w:ascii="Arial" w:hAnsi="Arial" w:cs="Arial"/>
          <w:i/>
        </w:rPr>
      </w:pPr>
    </w:p>
    <w:p w:rsidR="008D12FC" w:rsidRDefault="008D12FC" w:rsidP="00941100">
      <w:pPr>
        <w:rPr>
          <w:rFonts w:ascii="Arial" w:hAnsi="Arial" w:cs="Arial"/>
          <w:i/>
        </w:rPr>
      </w:pPr>
    </w:p>
    <w:p w:rsidR="008D12FC" w:rsidRDefault="008D12FC" w:rsidP="00941100">
      <w:pPr>
        <w:rPr>
          <w:rFonts w:ascii="Arial" w:hAnsi="Arial" w:cs="Arial"/>
          <w:i/>
        </w:rPr>
      </w:pPr>
    </w:p>
    <w:p w:rsidR="008D12FC" w:rsidRDefault="008D12FC" w:rsidP="00941100">
      <w:pPr>
        <w:rPr>
          <w:rFonts w:ascii="Arial" w:hAnsi="Arial" w:cs="Arial"/>
          <w:i/>
        </w:rPr>
      </w:pPr>
    </w:p>
    <w:p w:rsidR="008D12FC" w:rsidRDefault="008D12FC" w:rsidP="00941100">
      <w:pPr>
        <w:rPr>
          <w:rFonts w:ascii="Arial" w:hAnsi="Arial" w:cs="Arial"/>
          <w:i/>
        </w:rPr>
      </w:pPr>
    </w:p>
    <w:p w:rsidR="008D12FC" w:rsidRDefault="008D12FC" w:rsidP="00941100">
      <w:pPr>
        <w:rPr>
          <w:rFonts w:ascii="Arial" w:hAnsi="Arial" w:cs="Arial"/>
          <w:i/>
        </w:rPr>
      </w:pPr>
    </w:p>
    <w:p w:rsidR="008D12FC" w:rsidRDefault="008D12FC" w:rsidP="00941100">
      <w:pPr>
        <w:rPr>
          <w:rFonts w:ascii="Arial" w:hAnsi="Arial" w:cs="Arial"/>
          <w:i/>
        </w:rPr>
      </w:pPr>
    </w:p>
    <w:p w:rsidR="008D12FC" w:rsidRDefault="008D12FC" w:rsidP="00941100">
      <w:pPr>
        <w:rPr>
          <w:rFonts w:ascii="Arial" w:hAnsi="Arial" w:cs="Arial"/>
          <w:i/>
        </w:rPr>
      </w:pPr>
    </w:p>
    <w:p w:rsidR="008D12FC" w:rsidRDefault="008D12FC" w:rsidP="00941100">
      <w:pPr>
        <w:rPr>
          <w:rFonts w:ascii="Arial" w:hAnsi="Arial" w:cs="Arial"/>
          <w:i/>
        </w:rPr>
      </w:pPr>
    </w:p>
    <w:p w:rsidR="008D12FC" w:rsidRDefault="008D12FC" w:rsidP="00941100">
      <w:pPr>
        <w:rPr>
          <w:rFonts w:ascii="Arial" w:hAnsi="Arial" w:cs="Arial"/>
          <w:i/>
        </w:rPr>
      </w:pPr>
    </w:p>
    <w:p w:rsidR="008D12FC" w:rsidRDefault="008D12FC" w:rsidP="00941100">
      <w:pPr>
        <w:rPr>
          <w:rFonts w:ascii="Arial" w:hAnsi="Arial" w:cs="Arial"/>
          <w:i/>
        </w:rPr>
      </w:pPr>
    </w:p>
    <w:p w:rsidR="008D12FC" w:rsidRDefault="008D12FC" w:rsidP="00941100">
      <w:pPr>
        <w:rPr>
          <w:rFonts w:ascii="Arial" w:hAnsi="Arial" w:cs="Arial"/>
          <w:i/>
        </w:rPr>
      </w:pPr>
    </w:p>
    <w:p w:rsidR="008D12FC" w:rsidRDefault="008D12FC" w:rsidP="00941100">
      <w:pPr>
        <w:rPr>
          <w:rFonts w:ascii="Arial" w:hAnsi="Arial" w:cs="Arial"/>
          <w:i/>
        </w:rPr>
      </w:pPr>
    </w:p>
    <w:p w:rsidR="008D12FC" w:rsidRDefault="008D12FC" w:rsidP="00941100">
      <w:pPr>
        <w:rPr>
          <w:rFonts w:ascii="Arial" w:hAnsi="Arial" w:cs="Arial"/>
          <w:i/>
        </w:rPr>
      </w:pPr>
    </w:p>
    <w:p w:rsidR="008D12FC" w:rsidRDefault="008D12FC" w:rsidP="00941100">
      <w:pPr>
        <w:rPr>
          <w:rFonts w:ascii="Arial" w:hAnsi="Arial" w:cs="Arial"/>
          <w:i/>
        </w:rPr>
      </w:pPr>
    </w:p>
    <w:p w:rsidR="008D12FC" w:rsidRDefault="008D12FC" w:rsidP="00941100">
      <w:pPr>
        <w:rPr>
          <w:rFonts w:ascii="Arial" w:hAnsi="Arial" w:cs="Arial"/>
          <w:i/>
        </w:rPr>
      </w:pPr>
    </w:p>
    <w:p w:rsidR="008D12FC" w:rsidRDefault="008D12FC" w:rsidP="00941100">
      <w:pPr>
        <w:rPr>
          <w:rFonts w:ascii="Arial" w:hAnsi="Arial" w:cs="Arial"/>
          <w:i/>
        </w:rPr>
      </w:pPr>
    </w:p>
    <w:p w:rsidR="008D12FC" w:rsidRDefault="008D12FC" w:rsidP="00941100">
      <w:pPr>
        <w:rPr>
          <w:rFonts w:ascii="Arial" w:hAnsi="Arial" w:cs="Arial"/>
          <w:i/>
        </w:rPr>
      </w:pPr>
    </w:p>
    <w:p w:rsidR="008D12FC" w:rsidRDefault="008D12FC" w:rsidP="00941100">
      <w:pPr>
        <w:rPr>
          <w:rFonts w:ascii="Arial" w:hAnsi="Arial" w:cs="Arial"/>
          <w:i/>
        </w:rPr>
      </w:pPr>
    </w:p>
    <w:p w:rsidR="008D12FC" w:rsidRDefault="008D12FC" w:rsidP="00941100">
      <w:pPr>
        <w:rPr>
          <w:rFonts w:ascii="Arial" w:hAnsi="Arial" w:cs="Arial"/>
          <w:i/>
        </w:rPr>
      </w:pPr>
    </w:p>
    <w:p w:rsidR="008D12FC" w:rsidRDefault="008D12FC" w:rsidP="00941100">
      <w:pPr>
        <w:rPr>
          <w:rFonts w:ascii="Arial" w:hAnsi="Arial" w:cs="Arial"/>
          <w:b/>
        </w:rPr>
      </w:pPr>
      <w:r>
        <w:rPr>
          <w:rFonts w:ascii="Arial" w:hAnsi="Arial" w:cs="Arial"/>
          <w:b/>
        </w:rPr>
        <w:lastRenderedPageBreak/>
        <w:t>Basic Acid &amp; Base</w:t>
      </w:r>
    </w:p>
    <w:p w:rsidR="008D12FC" w:rsidRDefault="008D12FC" w:rsidP="00941100">
      <w:pPr>
        <w:rPr>
          <w:rFonts w:ascii="Arial" w:hAnsi="Arial" w:cs="Arial"/>
          <w:b/>
        </w:rPr>
      </w:pPr>
    </w:p>
    <w:p w:rsidR="008D12FC" w:rsidRDefault="008D12FC" w:rsidP="008D12FC">
      <w:pPr>
        <w:pStyle w:val="ListParagraph"/>
        <w:numPr>
          <w:ilvl w:val="0"/>
          <w:numId w:val="16"/>
        </w:numPr>
        <w:rPr>
          <w:rFonts w:ascii="Arial" w:hAnsi="Arial" w:cs="Arial"/>
        </w:rPr>
      </w:pPr>
      <w:r>
        <w:rPr>
          <w:rFonts w:ascii="Arial" w:hAnsi="Arial" w:cs="Arial"/>
        </w:rPr>
        <w:t>Acid= H</w:t>
      </w:r>
      <w:r>
        <w:rPr>
          <w:rFonts w:ascii="Arial" w:hAnsi="Arial" w:cs="Arial"/>
          <w:vertAlign w:val="superscript"/>
        </w:rPr>
        <w:t>+</w:t>
      </w:r>
      <w:r>
        <w:rPr>
          <w:rFonts w:ascii="Arial" w:hAnsi="Arial" w:cs="Arial"/>
        </w:rPr>
        <w:t xml:space="preserve"> donor ; Base=H</w:t>
      </w:r>
      <w:r>
        <w:rPr>
          <w:rFonts w:ascii="Arial" w:hAnsi="Arial" w:cs="Arial"/>
          <w:vertAlign w:val="superscript"/>
        </w:rPr>
        <w:t>+</w:t>
      </w:r>
      <w:r>
        <w:rPr>
          <w:rFonts w:ascii="Arial" w:hAnsi="Arial" w:cs="Arial"/>
        </w:rPr>
        <w:t xml:space="preserve"> receiver</w:t>
      </w:r>
    </w:p>
    <w:p w:rsidR="008D12FC" w:rsidRDefault="008D12FC" w:rsidP="008D12FC">
      <w:pPr>
        <w:pStyle w:val="ListParagraph"/>
        <w:numPr>
          <w:ilvl w:val="0"/>
          <w:numId w:val="16"/>
        </w:numPr>
        <w:rPr>
          <w:rFonts w:ascii="Arial" w:hAnsi="Arial" w:cs="Arial"/>
        </w:rPr>
      </w:pPr>
      <w:r>
        <w:rPr>
          <w:rFonts w:ascii="Arial" w:hAnsi="Arial" w:cs="Arial"/>
        </w:rPr>
        <w:t>pH &lt;7 = Acid, pH&gt;7=base, pH=7-neutral</w:t>
      </w:r>
    </w:p>
    <w:p w:rsidR="008D12FC" w:rsidRDefault="008D12FC" w:rsidP="008D12FC">
      <w:pPr>
        <w:pStyle w:val="ListParagraph"/>
        <w:numPr>
          <w:ilvl w:val="0"/>
          <w:numId w:val="16"/>
        </w:numPr>
        <w:rPr>
          <w:rFonts w:ascii="Arial" w:hAnsi="Arial" w:cs="Arial"/>
        </w:rPr>
      </w:pPr>
      <w:r>
        <w:rPr>
          <w:rFonts w:ascii="Arial" w:hAnsi="Arial" w:cs="Arial"/>
        </w:rPr>
        <w:t>Strong Acids:</w:t>
      </w:r>
    </w:p>
    <w:tbl>
      <w:tblPr>
        <w:tblStyle w:val="TableGrid"/>
        <w:tblW w:w="0" w:type="auto"/>
        <w:tblInd w:w="1440" w:type="dxa"/>
        <w:tblLook w:val="04A0"/>
      </w:tblPr>
      <w:tblGrid>
        <w:gridCol w:w="2184"/>
        <w:gridCol w:w="2240"/>
        <w:gridCol w:w="2244"/>
        <w:gridCol w:w="2188"/>
      </w:tblGrid>
      <w:tr w:rsidR="008D12FC" w:rsidTr="008D12FC">
        <w:tc>
          <w:tcPr>
            <w:tcW w:w="2574" w:type="dxa"/>
          </w:tcPr>
          <w:p w:rsidR="008D12FC" w:rsidRDefault="008D12FC" w:rsidP="008D12FC">
            <w:pPr>
              <w:pStyle w:val="ListParagraph"/>
              <w:ind w:left="0"/>
              <w:jc w:val="center"/>
              <w:rPr>
                <w:rFonts w:ascii="Arial" w:hAnsi="Arial" w:cs="Arial"/>
              </w:rPr>
            </w:pPr>
            <w:proofErr w:type="spellStart"/>
            <w:r>
              <w:rPr>
                <w:rFonts w:ascii="Arial" w:hAnsi="Arial" w:cs="Arial"/>
              </w:rPr>
              <w:t>HCl</w:t>
            </w:r>
            <w:proofErr w:type="spellEnd"/>
          </w:p>
        </w:tc>
        <w:tc>
          <w:tcPr>
            <w:tcW w:w="2574" w:type="dxa"/>
          </w:tcPr>
          <w:p w:rsidR="008D12FC" w:rsidRPr="008D12FC" w:rsidRDefault="008D12FC" w:rsidP="008D12FC">
            <w:pPr>
              <w:pStyle w:val="ListParagraph"/>
              <w:ind w:left="0"/>
              <w:jc w:val="center"/>
              <w:rPr>
                <w:rFonts w:ascii="Arial" w:hAnsi="Arial" w:cs="Arial"/>
              </w:rPr>
            </w:pPr>
            <w:r>
              <w:rPr>
                <w:rFonts w:ascii="Arial" w:hAnsi="Arial" w:cs="Arial"/>
              </w:rPr>
              <w:t>HNO</w:t>
            </w:r>
            <w:r>
              <w:rPr>
                <w:rFonts w:ascii="Arial" w:hAnsi="Arial" w:cs="Arial"/>
                <w:vertAlign w:val="subscript"/>
              </w:rPr>
              <w:t>3</w:t>
            </w:r>
          </w:p>
        </w:tc>
        <w:tc>
          <w:tcPr>
            <w:tcW w:w="2574" w:type="dxa"/>
          </w:tcPr>
          <w:p w:rsidR="008D12FC" w:rsidRPr="008D12FC" w:rsidRDefault="008D12FC" w:rsidP="008D12FC">
            <w:pPr>
              <w:pStyle w:val="ListParagraph"/>
              <w:ind w:left="0"/>
              <w:jc w:val="center"/>
              <w:rPr>
                <w:rFonts w:ascii="Arial" w:hAnsi="Arial" w:cs="Arial"/>
              </w:rPr>
            </w:pPr>
            <w:r>
              <w:rPr>
                <w:rFonts w:ascii="Arial" w:hAnsi="Arial" w:cs="Arial"/>
              </w:rPr>
              <w:t>H</w:t>
            </w:r>
            <w:r>
              <w:rPr>
                <w:rFonts w:ascii="Arial" w:hAnsi="Arial" w:cs="Arial"/>
                <w:vertAlign w:val="subscript"/>
              </w:rPr>
              <w:t>2</w:t>
            </w:r>
            <w:r>
              <w:rPr>
                <w:rFonts w:ascii="Arial" w:hAnsi="Arial" w:cs="Arial"/>
              </w:rPr>
              <w:t>SO</w:t>
            </w:r>
            <w:r>
              <w:rPr>
                <w:rFonts w:ascii="Arial" w:hAnsi="Arial" w:cs="Arial"/>
                <w:vertAlign w:val="subscript"/>
              </w:rPr>
              <w:t>4</w:t>
            </w:r>
          </w:p>
        </w:tc>
        <w:tc>
          <w:tcPr>
            <w:tcW w:w="2574" w:type="dxa"/>
          </w:tcPr>
          <w:p w:rsidR="008D12FC" w:rsidRDefault="008D12FC" w:rsidP="008D12FC">
            <w:pPr>
              <w:pStyle w:val="ListParagraph"/>
              <w:ind w:left="0"/>
              <w:jc w:val="center"/>
              <w:rPr>
                <w:rFonts w:ascii="Arial" w:hAnsi="Arial" w:cs="Arial"/>
              </w:rPr>
            </w:pPr>
            <w:proofErr w:type="spellStart"/>
            <w:r>
              <w:rPr>
                <w:rFonts w:ascii="Arial" w:hAnsi="Arial" w:cs="Arial"/>
              </w:rPr>
              <w:t>HBr</w:t>
            </w:r>
            <w:proofErr w:type="spellEnd"/>
          </w:p>
        </w:tc>
      </w:tr>
      <w:tr w:rsidR="008D12FC" w:rsidTr="008D12FC">
        <w:tc>
          <w:tcPr>
            <w:tcW w:w="2574" w:type="dxa"/>
          </w:tcPr>
          <w:p w:rsidR="008D12FC" w:rsidRDefault="008D12FC" w:rsidP="008D12FC">
            <w:pPr>
              <w:pStyle w:val="ListParagraph"/>
              <w:ind w:left="0"/>
              <w:jc w:val="center"/>
              <w:rPr>
                <w:rFonts w:ascii="Arial" w:hAnsi="Arial" w:cs="Arial"/>
              </w:rPr>
            </w:pPr>
            <w:r>
              <w:rPr>
                <w:rFonts w:ascii="Arial" w:hAnsi="Arial" w:cs="Arial"/>
              </w:rPr>
              <w:t>HI</w:t>
            </w:r>
          </w:p>
        </w:tc>
        <w:tc>
          <w:tcPr>
            <w:tcW w:w="2574" w:type="dxa"/>
          </w:tcPr>
          <w:p w:rsidR="008D12FC" w:rsidRPr="008D12FC" w:rsidRDefault="008D12FC" w:rsidP="008D12FC">
            <w:pPr>
              <w:pStyle w:val="ListParagraph"/>
              <w:ind w:left="0"/>
              <w:jc w:val="center"/>
              <w:rPr>
                <w:rFonts w:ascii="Arial" w:hAnsi="Arial" w:cs="Arial"/>
              </w:rPr>
            </w:pPr>
            <w:r>
              <w:rPr>
                <w:rFonts w:ascii="Arial" w:hAnsi="Arial" w:cs="Arial"/>
              </w:rPr>
              <w:t>HClO</w:t>
            </w:r>
            <w:r>
              <w:rPr>
                <w:rFonts w:ascii="Arial" w:hAnsi="Arial" w:cs="Arial"/>
                <w:vertAlign w:val="subscript"/>
              </w:rPr>
              <w:t>3</w:t>
            </w:r>
          </w:p>
        </w:tc>
        <w:tc>
          <w:tcPr>
            <w:tcW w:w="2574" w:type="dxa"/>
          </w:tcPr>
          <w:p w:rsidR="008D12FC" w:rsidRPr="008D12FC" w:rsidRDefault="008D12FC" w:rsidP="008D12FC">
            <w:pPr>
              <w:pStyle w:val="ListParagraph"/>
              <w:ind w:left="0"/>
              <w:jc w:val="center"/>
              <w:rPr>
                <w:rFonts w:ascii="Arial" w:hAnsi="Arial" w:cs="Arial"/>
              </w:rPr>
            </w:pPr>
            <w:r>
              <w:rPr>
                <w:rFonts w:ascii="Arial" w:hAnsi="Arial" w:cs="Arial"/>
              </w:rPr>
              <w:t>HClO</w:t>
            </w:r>
            <w:r>
              <w:rPr>
                <w:rFonts w:ascii="Arial" w:hAnsi="Arial" w:cs="Arial"/>
                <w:vertAlign w:val="subscript"/>
              </w:rPr>
              <w:t>4</w:t>
            </w:r>
          </w:p>
        </w:tc>
        <w:tc>
          <w:tcPr>
            <w:tcW w:w="2574" w:type="dxa"/>
          </w:tcPr>
          <w:p w:rsidR="008D12FC" w:rsidRDefault="008D12FC" w:rsidP="008D12FC">
            <w:pPr>
              <w:pStyle w:val="ListParagraph"/>
              <w:ind w:left="0"/>
              <w:jc w:val="center"/>
              <w:rPr>
                <w:rFonts w:ascii="Arial" w:hAnsi="Arial" w:cs="Arial"/>
              </w:rPr>
            </w:pPr>
          </w:p>
        </w:tc>
      </w:tr>
    </w:tbl>
    <w:p w:rsidR="008D12FC" w:rsidRDefault="008D12FC" w:rsidP="008D12FC">
      <w:pPr>
        <w:pStyle w:val="ListParagraph"/>
        <w:ind w:left="1440"/>
        <w:rPr>
          <w:rFonts w:ascii="Arial" w:hAnsi="Arial" w:cs="Arial"/>
        </w:rPr>
      </w:pPr>
    </w:p>
    <w:p w:rsidR="008D12FC" w:rsidRDefault="008D12FC" w:rsidP="008D12FC">
      <w:pPr>
        <w:pStyle w:val="ListParagraph"/>
        <w:numPr>
          <w:ilvl w:val="0"/>
          <w:numId w:val="16"/>
        </w:numPr>
        <w:rPr>
          <w:rFonts w:ascii="Arial" w:hAnsi="Arial" w:cs="Arial"/>
        </w:rPr>
      </w:pPr>
      <w:r>
        <w:rPr>
          <w:rFonts w:ascii="Arial" w:hAnsi="Arial" w:cs="Arial"/>
        </w:rPr>
        <w:t>Strong Bases:</w:t>
      </w:r>
    </w:p>
    <w:tbl>
      <w:tblPr>
        <w:tblStyle w:val="TableGrid"/>
        <w:tblW w:w="0" w:type="auto"/>
        <w:tblInd w:w="1440" w:type="dxa"/>
        <w:tblLook w:val="04A0"/>
      </w:tblPr>
      <w:tblGrid>
        <w:gridCol w:w="1767"/>
        <w:gridCol w:w="1767"/>
        <w:gridCol w:w="1886"/>
        <w:gridCol w:w="1854"/>
        <w:gridCol w:w="1582"/>
      </w:tblGrid>
      <w:tr w:rsidR="008D12FC" w:rsidTr="008D12FC">
        <w:tc>
          <w:tcPr>
            <w:tcW w:w="1767" w:type="dxa"/>
          </w:tcPr>
          <w:p w:rsidR="008D12FC" w:rsidRDefault="008D12FC" w:rsidP="007B592B">
            <w:pPr>
              <w:pStyle w:val="ListParagraph"/>
              <w:ind w:left="0"/>
              <w:jc w:val="center"/>
              <w:rPr>
                <w:rFonts w:ascii="Arial" w:hAnsi="Arial" w:cs="Arial"/>
              </w:rPr>
            </w:pPr>
            <w:proofErr w:type="spellStart"/>
            <w:r>
              <w:rPr>
                <w:rFonts w:ascii="Arial" w:hAnsi="Arial" w:cs="Arial"/>
              </w:rPr>
              <w:t>LiOH</w:t>
            </w:r>
            <w:proofErr w:type="spellEnd"/>
          </w:p>
        </w:tc>
        <w:tc>
          <w:tcPr>
            <w:tcW w:w="1767" w:type="dxa"/>
          </w:tcPr>
          <w:p w:rsidR="008D12FC" w:rsidRPr="008D12FC" w:rsidRDefault="008D12FC" w:rsidP="007B592B">
            <w:pPr>
              <w:pStyle w:val="ListParagraph"/>
              <w:ind w:left="0"/>
              <w:jc w:val="center"/>
              <w:rPr>
                <w:rFonts w:ascii="Arial" w:hAnsi="Arial" w:cs="Arial"/>
              </w:rPr>
            </w:pPr>
            <w:proofErr w:type="spellStart"/>
            <w:r>
              <w:rPr>
                <w:rFonts w:ascii="Arial" w:hAnsi="Arial" w:cs="Arial"/>
              </w:rPr>
              <w:t>NaOH</w:t>
            </w:r>
            <w:proofErr w:type="spellEnd"/>
          </w:p>
        </w:tc>
        <w:tc>
          <w:tcPr>
            <w:tcW w:w="1886" w:type="dxa"/>
          </w:tcPr>
          <w:p w:rsidR="008D12FC" w:rsidRPr="008D12FC" w:rsidRDefault="008D12FC" w:rsidP="007B592B">
            <w:pPr>
              <w:pStyle w:val="ListParagraph"/>
              <w:ind w:left="0"/>
              <w:jc w:val="center"/>
              <w:rPr>
                <w:rFonts w:ascii="Arial" w:hAnsi="Arial" w:cs="Arial"/>
              </w:rPr>
            </w:pPr>
            <w:r>
              <w:rPr>
                <w:rFonts w:ascii="Arial" w:hAnsi="Arial" w:cs="Arial"/>
              </w:rPr>
              <w:t>KOH</w:t>
            </w:r>
          </w:p>
        </w:tc>
        <w:tc>
          <w:tcPr>
            <w:tcW w:w="1854" w:type="dxa"/>
          </w:tcPr>
          <w:p w:rsidR="008D12FC" w:rsidRDefault="008D12FC" w:rsidP="007B592B">
            <w:pPr>
              <w:pStyle w:val="ListParagraph"/>
              <w:ind w:left="0"/>
              <w:jc w:val="center"/>
              <w:rPr>
                <w:rFonts w:ascii="Arial" w:hAnsi="Arial" w:cs="Arial"/>
              </w:rPr>
            </w:pPr>
            <w:proofErr w:type="spellStart"/>
            <w:r>
              <w:rPr>
                <w:rFonts w:ascii="Arial" w:hAnsi="Arial" w:cs="Arial"/>
              </w:rPr>
              <w:t>RbOH</w:t>
            </w:r>
            <w:proofErr w:type="spellEnd"/>
          </w:p>
        </w:tc>
        <w:tc>
          <w:tcPr>
            <w:tcW w:w="1582" w:type="dxa"/>
          </w:tcPr>
          <w:p w:rsidR="008D12FC" w:rsidRDefault="008D12FC" w:rsidP="007B592B">
            <w:pPr>
              <w:pStyle w:val="ListParagraph"/>
              <w:ind w:left="0"/>
              <w:jc w:val="center"/>
              <w:rPr>
                <w:rFonts w:ascii="Arial" w:hAnsi="Arial" w:cs="Arial"/>
              </w:rPr>
            </w:pPr>
          </w:p>
        </w:tc>
      </w:tr>
      <w:tr w:rsidR="008D12FC" w:rsidTr="008D12FC">
        <w:tc>
          <w:tcPr>
            <w:tcW w:w="1767" w:type="dxa"/>
          </w:tcPr>
          <w:p w:rsidR="008D12FC" w:rsidRDefault="008D12FC" w:rsidP="007B592B">
            <w:pPr>
              <w:pStyle w:val="ListParagraph"/>
              <w:ind w:left="0"/>
              <w:jc w:val="center"/>
              <w:rPr>
                <w:rFonts w:ascii="Arial" w:hAnsi="Arial" w:cs="Arial"/>
              </w:rPr>
            </w:pPr>
            <w:proofErr w:type="spellStart"/>
            <w:r>
              <w:rPr>
                <w:rFonts w:ascii="Arial" w:hAnsi="Arial" w:cs="Arial"/>
              </w:rPr>
              <w:t>RbOH</w:t>
            </w:r>
            <w:proofErr w:type="spellEnd"/>
          </w:p>
        </w:tc>
        <w:tc>
          <w:tcPr>
            <w:tcW w:w="1767" w:type="dxa"/>
          </w:tcPr>
          <w:p w:rsidR="008D12FC" w:rsidRPr="008D12FC" w:rsidRDefault="008D12FC" w:rsidP="007B592B">
            <w:pPr>
              <w:pStyle w:val="ListParagraph"/>
              <w:ind w:left="0"/>
              <w:jc w:val="center"/>
              <w:rPr>
                <w:rFonts w:ascii="Arial" w:hAnsi="Arial" w:cs="Arial"/>
              </w:rPr>
            </w:pPr>
            <w:proofErr w:type="spellStart"/>
            <w:r>
              <w:rPr>
                <w:rFonts w:ascii="Arial" w:hAnsi="Arial" w:cs="Arial"/>
              </w:rPr>
              <w:t>CsOH</w:t>
            </w:r>
            <w:proofErr w:type="spellEnd"/>
          </w:p>
        </w:tc>
        <w:tc>
          <w:tcPr>
            <w:tcW w:w="1886" w:type="dxa"/>
          </w:tcPr>
          <w:p w:rsidR="008D12FC" w:rsidRPr="008D12FC" w:rsidRDefault="008D12FC" w:rsidP="007B592B">
            <w:pPr>
              <w:pStyle w:val="ListParagraph"/>
              <w:ind w:left="0"/>
              <w:jc w:val="center"/>
              <w:rPr>
                <w:rFonts w:ascii="Arial" w:hAnsi="Arial" w:cs="Arial"/>
              </w:rPr>
            </w:pPr>
            <w:r>
              <w:rPr>
                <w:rFonts w:ascii="Arial" w:hAnsi="Arial" w:cs="Arial"/>
              </w:rPr>
              <w:t>Ca(OH)</w:t>
            </w:r>
            <w:r>
              <w:rPr>
                <w:rFonts w:ascii="Arial" w:hAnsi="Arial" w:cs="Arial"/>
                <w:vertAlign w:val="subscript"/>
              </w:rPr>
              <w:t>2</w:t>
            </w:r>
          </w:p>
        </w:tc>
        <w:tc>
          <w:tcPr>
            <w:tcW w:w="1854" w:type="dxa"/>
          </w:tcPr>
          <w:p w:rsidR="008D12FC" w:rsidRPr="008D12FC" w:rsidRDefault="008D12FC" w:rsidP="007B592B">
            <w:pPr>
              <w:pStyle w:val="ListParagraph"/>
              <w:ind w:left="0"/>
              <w:jc w:val="center"/>
              <w:rPr>
                <w:rFonts w:ascii="Arial" w:hAnsi="Arial" w:cs="Arial"/>
              </w:rPr>
            </w:pPr>
            <w:proofErr w:type="spellStart"/>
            <w:r>
              <w:rPr>
                <w:rFonts w:ascii="Arial" w:hAnsi="Arial" w:cs="Arial"/>
              </w:rPr>
              <w:t>Sr</w:t>
            </w:r>
            <w:proofErr w:type="spellEnd"/>
            <w:r>
              <w:rPr>
                <w:rFonts w:ascii="Arial" w:hAnsi="Arial" w:cs="Arial"/>
              </w:rPr>
              <w:t>(OH)</w:t>
            </w:r>
            <w:r>
              <w:rPr>
                <w:rFonts w:ascii="Arial" w:hAnsi="Arial" w:cs="Arial"/>
                <w:vertAlign w:val="subscript"/>
              </w:rPr>
              <w:t>2</w:t>
            </w:r>
          </w:p>
        </w:tc>
        <w:tc>
          <w:tcPr>
            <w:tcW w:w="1582" w:type="dxa"/>
          </w:tcPr>
          <w:p w:rsidR="008D12FC" w:rsidRPr="008D12FC" w:rsidRDefault="008D12FC" w:rsidP="007B592B">
            <w:pPr>
              <w:pStyle w:val="ListParagraph"/>
              <w:ind w:left="0"/>
              <w:jc w:val="center"/>
              <w:rPr>
                <w:rFonts w:ascii="Arial" w:hAnsi="Arial" w:cs="Arial"/>
              </w:rPr>
            </w:pPr>
            <w:proofErr w:type="spellStart"/>
            <w:r>
              <w:rPr>
                <w:rFonts w:ascii="Arial" w:hAnsi="Arial" w:cs="Arial"/>
              </w:rPr>
              <w:t>Ba</w:t>
            </w:r>
            <w:proofErr w:type="spellEnd"/>
            <w:r>
              <w:rPr>
                <w:rFonts w:ascii="Arial" w:hAnsi="Arial" w:cs="Arial"/>
              </w:rPr>
              <w:t>(OH)</w:t>
            </w:r>
            <w:r>
              <w:rPr>
                <w:rFonts w:ascii="Arial" w:hAnsi="Arial" w:cs="Arial"/>
                <w:vertAlign w:val="subscript"/>
              </w:rPr>
              <w:t>2</w:t>
            </w:r>
          </w:p>
        </w:tc>
      </w:tr>
    </w:tbl>
    <w:p w:rsidR="008D12FC" w:rsidRDefault="008D12FC" w:rsidP="008D12FC">
      <w:pPr>
        <w:pStyle w:val="ListParagraph"/>
        <w:rPr>
          <w:rFonts w:ascii="Arial" w:hAnsi="Arial" w:cs="Arial"/>
        </w:rPr>
      </w:pPr>
    </w:p>
    <w:p w:rsidR="008D12FC" w:rsidRPr="008D12FC" w:rsidRDefault="008D12FC" w:rsidP="008D12FC">
      <w:pPr>
        <w:pStyle w:val="ListParagraph"/>
        <w:numPr>
          <w:ilvl w:val="0"/>
          <w:numId w:val="16"/>
        </w:numPr>
        <w:rPr>
          <w:rFonts w:ascii="Arial" w:hAnsi="Arial" w:cs="Arial"/>
        </w:rPr>
      </w:pPr>
      <w:r>
        <w:rPr>
          <w:rFonts w:ascii="Arial" w:hAnsi="Arial" w:cs="Arial"/>
        </w:rPr>
        <w:t>pH= -log[H</w:t>
      </w:r>
      <w:r>
        <w:rPr>
          <w:rFonts w:ascii="Arial" w:hAnsi="Arial" w:cs="Arial"/>
          <w:vertAlign w:val="superscript"/>
        </w:rPr>
        <w:t>+</w:t>
      </w:r>
      <w:r>
        <w:rPr>
          <w:rFonts w:ascii="Arial" w:hAnsi="Arial" w:cs="Arial"/>
        </w:rPr>
        <w:t xml:space="preserve">]    </w:t>
      </w:r>
      <w:proofErr w:type="spellStart"/>
      <w:r>
        <w:rPr>
          <w:rFonts w:ascii="Arial" w:hAnsi="Arial" w:cs="Arial"/>
        </w:rPr>
        <w:t>pOH</w:t>
      </w:r>
      <w:proofErr w:type="spellEnd"/>
      <w:r>
        <w:rPr>
          <w:rFonts w:ascii="Arial" w:hAnsi="Arial" w:cs="Arial"/>
        </w:rPr>
        <w:t>= -log[OH</w:t>
      </w:r>
      <w:r>
        <w:rPr>
          <w:rFonts w:ascii="Arial" w:hAnsi="Arial" w:cs="Arial"/>
          <w:vertAlign w:val="superscript"/>
        </w:rPr>
        <w:t>-</w:t>
      </w:r>
      <w:r>
        <w:rPr>
          <w:rFonts w:ascii="Arial" w:hAnsi="Arial" w:cs="Arial"/>
        </w:rPr>
        <w:t xml:space="preserve">]     pH + </w:t>
      </w:r>
      <w:proofErr w:type="spellStart"/>
      <w:r>
        <w:rPr>
          <w:rFonts w:ascii="Arial" w:hAnsi="Arial" w:cs="Arial"/>
        </w:rPr>
        <w:t>pOH</w:t>
      </w:r>
      <w:proofErr w:type="spellEnd"/>
      <w:r>
        <w:rPr>
          <w:rFonts w:ascii="Arial" w:hAnsi="Arial" w:cs="Arial"/>
        </w:rPr>
        <w:t xml:space="preserve"> = 14</w:t>
      </w:r>
    </w:p>
    <w:p w:rsidR="008D12FC" w:rsidRDefault="008D12FC" w:rsidP="00941100">
      <w:pPr>
        <w:rPr>
          <w:rFonts w:ascii="Arial" w:hAnsi="Arial" w:cs="Arial"/>
          <w:b/>
        </w:rPr>
      </w:pPr>
    </w:p>
    <w:p w:rsidR="008D12FC" w:rsidRDefault="008D12FC" w:rsidP="00941100">
      <w:pPr>
        <w:rPr>
          <w:rFonts w:ascii="Arial" w:hAnsi="Arial" w:cs="Arial"/>
          <w:b/>
        </w:rPr>
      </w:pPr>
      <w:r>
        <w:rPr>
          <w:rFonts w:ascii="Arial" w:hAnsi="Arial" w:cs="Arial"/>
          <w:b/>
        </w:rPr>
        <w:t>SOLUBILITY</w:t>
      </w:r>
      <w:r w:rsidR="00DB69B4">
        <w:rPr>
          <w:rFonts w:ascii="Arial" w:hAnsi="Arial" w:cs="Arial"/>
          <w:b/>
        </w:rPr>
        <w:t xml:space="preserve"> RULES (will have to memorize these)</w:t>
      </w:r>
    </w:p>
    <w:p w:rsidR="008D12FC" w:rsidRDefault="008D12FC" w:rsidP="00941100">
      <w:pPr>
        <w:rPr>
          <w:rFonts w:ascii="Arial" w:hAnsi="Arial" w:cs="Arial"/>
          <w:b/>
        </w:rPr>
      </w:pPr>
    </w:p>
    <w:p w:rsidR="008D12FC" w:rsidRDefault="008D12FC" w:rsidP="00941100">
      <w:pPr>
        <w:rPr>
          <w:rFonts w:ascii="Arial" w:hAnsi="Arial" w:cs="Arial"/>
          <w:i/>
        </w:rPr>
      </w:pPr>
      <w:r>
        <w:rPr>
          <w:rFonts w:ascii="Arial" w:hAnsi="Arial" w:cs="Arial"/>
          <w:b/>
        </w:rPr>
        <w:tab/>
      </w:r>
      <w:r>
        <w:rPr>
          <w:rFonts w:ascii="Arial" w:hAnsi="Arial" w:cs="Arial"/>
          <w:i/>
        </w:rPr>
        <w:t>Soluble Compounds</w:t>
      </w:r>
    </w:p>
    <w:p w:rsidR="008D12FC" w:rsidRDefault="008D12FC" w:rsidP="008D12FC">
      <w:pPr>
        <w:pStyle w:val="ListParagraph"/>
        <w:numPr>
          <w:ilvl w:val="0"/>
          <w:numId w:val="18"/>
        </w:numPr>
        <w:rPr>
          <w:rFonts w:ascii="Arial" w:hAnsi="Arial" w:cs="Arial"/>
        </w:rPr>
      </w:pPr>
      <w:r>
        <w:rPr>
          <w:rFonts w:ascii="Arial" w:hAnsi="Arial" w:cs="Arial"/>
        </w:rPr>
        <w:t>All compounds of the alkali metals (group 1) are soluble</w:t>
      </w:r>
    </w:p>
    <w:p w:rsidR="008D12FC" w:rsidRDefault="008D12FC" w:rsidP="008D12FC">
      <w:pPr>
        <w:pStyle w:val="ListParagraph"/>
        <w:numPr>
          <w:ilvl w:val="0"/>
          <w:numId w:val="18"/>
        </w:numPr>
        <w:rPr>
          <w:rFonts w:ascii="Arial" w:hAnsi="Arial" w:cs="Arial"/>
        </w:rPr>
      </w:pPr>
      <w:r>
        <w:rPr>
          <w:rFonts w:ascii="Arial" w:hAnsi="Arial" w:cs="Arial"/>
        </w:rPr>
        <w:t>All salts containing NH</w:t>
      </w:r>
      <w:r>
        <w:rPr>
          <w:rFonts w:ascii="Arial" w:hAnsi="Arial" w:cs="Arial"/>
          <w:vertAlign w:val="subscript"/>
        </w:rPr>
        <w:t>4</w:t>
      </w:r>
      <w:r>
        <w:rPr>
          <w:rFonts w:ascii="Arial" w:hAnsi="Arial" w:cs="Arial"/>
          <w:vertAlign w:val="superscript"/>
        </w:rPr>
        <w:t>+</w:t>
      </w:r>
      <w:r>
        <w:rPr>
          <w:rFonts w:ascii="Arial" w:hAnsi="Arial" w:cs="Arial"/>
        </w:rPr>
        <w:t>, NO</w:t>
      </w:r>
      <w:r>
        <w:rPr>
          <w:rFonts w:ascii="Arial" w:hAnsi="Arial" w:cs="Arial"/>
          <w:vertAlign w:val="subscript"/>
        </w:rPr>
        <w:t>3</w:t>
      </w:r>
      <w:r>
        <w:rPr>
          <w:rFonts w:ascii="Arial" w:hAnsi="Arial" w:cs="Arial"/>
          <w:vertAlign w:val="superscript"/>
        </w:rPr>
        <w:t>-</w:t>
      </w:r>
      <w:r>
        <w:rPr>
          <w:rFonts w:ascii="Arial" w:hAnsi="Arial" w:cs="Arial"/>
        </w:rPr>
        <w:t>, ClO</w:t>
      </w:r>
      <w:r>
        <w:rPr>
          <w:rFonts w:ascii="Arial" w:hAnsi="Arial" w:cs="Arial"/>
          <w:vertAlign w:val="subscript"/>
        </w:rPr>
        <w:t>4</w:t>
      </w:r>
      <w:r>
        <w:rPr>
          <w:rFonts w:ascii="Arial" w:hAnsi="Arial" w:cs="Arial"/>
          <w:vertAlign w:val="superscript"/>
        </w:rPr>
        <w:t>-</w:t>
      </w:r>
      <w:r>
        <w:rPr>
          <w:rFonts w:ascii="Arial" w:hAnsi="Arial" w:cs="Arial"/>
        </w:rPr>
        <w:t>, ClO</w:t>
      </w:r>
      <w:r>
        <w:rPr>
          <w:rFonts w:ascii="Arial" w:hAnsi="Arial" w:cs="Arial"/>
          <w:vertAlign w:val="subscript"/>
        </w:rPr>
        <w:t>3</w:t>
      </w:r>
      <w:r>
        <w:rPr>
          <w:rFonts w:ascii="Arial" w:hAnsi="Arial" w:cs="Arial"/>
          <w:vertAlign w:val="superscript"/>
        </w:rPr>
        <w:t>-</w:t>
      </w:r>
      <w:r>
        <w:rPr>
          <w:rFonts w:ascii="Arial" w:hAnsi="Arial" w:cs="Arial"/>
        </w:rPr>
        <w:t>, C</w:t>
      </w:r>
      <w:r>
        <w:rPr>
          <w:rFonts w:ascii="Arial" w:hAnsi="Arial" w:cs="Arial"/>
          <w:vertAlign w:val="subscript"/>
        </w:rPr>
        <w:t>2</w:t>
      </w:r>
      <w:r>
        <w:rPr>
          <w:rFonts w:ascii="Arial" w:hAnsi="Arial" w:cs="Arial"/>
        </w:rPr>
        <w:t>H</w:t>
      </w:r>
      <w:r>
        <w:rPr>
          <w:rFonts w:ascii="Arial" w:hAnsi="Arial" w:cs="Arial"/>
          <w:vertAlign w:val="subscript"/>
        </w:rPr>
        <w:t>3</w:t>
      </w:r>
      <w:r>
        <w:rPr>
          <w:rFonts w:ascii="Arial" w:hAnsi="Arial" w:cs="Arial"/>
        </w:rPr>
        <w:t>O</w:t>
      </w:r>
      <w:r>
        <w:rPr>
          <w:rFonts w:ascii="Arial" w:hAnsi="Arial" w:cs="Arial"/>
        </w:rPr>
        <w:softHyphen/>
        <w:t>2</w:t>
      </w:r>
      <w:r>
        <w:rPr>
          <w:rFonts w:ascii="Arial" w:hAnsi="Arial" w:cs="Arial"/>
        </w:rPr>
        <w:softHyphen/>
        <w:t xml:space="preserve"> are soluble</w:t>
      </w:r>
    </w:p>
    <w:p w:rsidR="008D12FC" w:rsidRDefault="008D12FC" w:rsidP="008D12FC">
      <w:pPr>
        <w:pStyle w:val="ListParagraph"/>
        <w:numPr>
          <w:ilvl w:val="0"/>
          <w:numId w:val="18"/>
        </w:numPr>
        <w:rPr>
          <w:rFonts w:ascii="Arial" w:hAnsi="Arial" w:cs="Arial"/>
        </w:rPr>
      </w:pPr>
      <w:r>
        <w:rPr>
          <w:rFonts w:ascii="Arial" w:hAnsi="Arial" w:cs="Arial"/>
        </w:rPr>
        <w:t>All chlorides, bromides, and iodides are soluble except those of Ag</w:t>
      </w:r>
      <w:r>
        <w:rPr>
          <w:rFonts w:ascii="Arial" w:hAnsi="Arial" w:cs="Arial"/>
          <w:vertAlign w:val="superscript"/>
        </w:rPr>
        <w:t>+</w:t>
      </w:r>
      <w:r>
        <w:rPr>
          <w:rFonts w:ascii="Arial" w:hAnsi="Arial" w:cs="Arial"/>
        </w:rPr>
        <w:t>, Pb</w:t>
      </w:r>
      <w:r>
        <w:rPr>
          <w:rFonts w:ascii="Arial" w:hAnsi="Arial" w:cs="Arial"/>
          <w:vertAlign w:val="superscript"/>
        </w:rPr>
        <w:t>+2</w:t>
      </w:r>
      <w:r>
        <w:rPr>
          <w:rFonts w:ascii="Arial" w:hAnsi="Arial" w:cs="Arial"/>
        </w:rPr>
        <w:t>, Hg</w:t>
      </w:r>
      <w:r>
        <w:rPr>
          <w:rFonts w:ascii="Arial" w:hAnsi="Arial" w:cs="Arial"/>
          <w:vertAlign w:val="subscript"/>
        </w:rPr>
        <w:t>2</w:t>
      </w:r>
      <w:r>
        <w:rPr>
          <w:rFonts w:ascii="Arial" w:hAnsi="Arial" w:cs="Arial"/>
          <w:vertAlign w:val="superscript"/>
        </w:rPr>
        <w:t>+2</w:t>
      </w:r>
    </w:p>
    <w:p w:rsidR="008D12FC" w:rsidRPr="008D12FC" w:rsidRDefault="008D12FC" w:rsidP="008D12FC">
      <w:pPr>
        <w:pStyle w:val="ListParagraph"/>
        <w:numPr>
          <w:ilvl w:val="0"/>
          <w:numId w:val="18"/>
        </w:numPr>
        <w:rPr>
          <w:rFonts w:ascii="Arial" w:hAnsi="Arial" w:cs="Arial"/>
        </w:rPr>
      </w:pPr>
      <w:r>
        <w:rPr>
          <w:rFonts w:ascii="Arial" w:hAnsi="Arial" w:cs="Arial"/>
        </w:rPr>
        <w:t>All sulfates are soluble except those of Ag</w:t>
      </w:r>
      <w:r>
        <w:rPr>
          <w:rFonts w:ascii="Arial" w:hAnsi="Arial" w:cs="Arial"/>
          <w:vertAlign w:val="superscript"/>
        </w:rPr>
        <w:t>+</w:t>
      </w:r>
      <w:r>
        <w:rPr>
          <w:rFonts w:ascii="Arial" w:hAnsi="Arial" w:cs="Arial"/>
        </w:rPr>
        <w:t>, Pb</w:t>
      </w:r>
      <w:r>
        <w:rPr>
          <w:rFonts w:ascii="Arial" w:hAnsi="Arial" w:cs="Arial"/>
          <w:vertAlign w:val="superscript"/>
        </w:rPr>
        <w:t>+2</w:t>
      </w:r>
      <w:r>
        <w:rPr>
          <w:rFonts w:ascii="Arial" w:hAnsi="Arial" w:cs="Arial"/>
          <w:vertAlign w:val="subscript"/>
        </w:rPr>
        <w:t xml:space="preserve">, </w:t>
      </w:r>
      <w:r>
        <w:rPr>
          <w:rFonts w:ascii="Arial" w:hAnsi="Arial" w:cs="Arial"/>
        </w:rPr>
        <w:t>Ca</w:t>
      </w:r>
      <w:r>
        <w:rPr>
          <w:rFonts w:ascii="Arial" w:hAnsi="Arial" w:cs="Arial"/>
          <w:vertAlign w:val="superscript"/>
        </w:rPr>
        <w:t>+2</w:t>
      </w:r>
      <w:r>
        <w:rPr>
          <w:rFonts w:ascii="Arial" w:hAnsi="Arial" w:cs="Arial"/>
        </w:rPr>
        <w:t>, Sr</w:t>
      </w:r>
      <w:r>
        <w:rPr>
          <w:rFonts w:ascii="Arial" w:hAnsi="Arial" w:cs="Arial"/>
          <w:vertAlign w:val="superscript"/>
        </w:rPr>
        <w:t>+2</w:t>
      </w:r>
      <w:r>
        <w:rPr>
          <w:rFonts w:ascii="Arial" w:hAnsi="Arial" w:cs="Arial"/>
        </w:rPr>
        <w:t>, Hg</w:t>
      </w:r>
      <w:r>
        <w:rPr>
          <w:rFonts w:ascii="Arial" w:hAnsi="Arial" w:cs="Arial"/>
          <w:vertAlign w:val="subscript"/>
        </w:rPr>
        <w:t>2</w:t>
      </w:r>
      <w:r>
        <w:rPr>
          <w:rFonts w:ascii="Arial" w:hAnsi="Arial" w:cs="Arial"/>
          <w:vertAlign w:val="superscript"/>
        </w:rPr>
        <w:t>+2</w:t>
      </w:r>
      <w:r>
        <w:rPr>
          <w:rFonts w:ascii="Arial" w:hAnsi="Arial" w:cs="Arial"/>
        </w:rPr>
        <w:t>, Ba</w:t>
      </w:r>
      <w:r>
        <w:rPr>
          <w:rFonts w:ascii="Arial" w:hAnsi="Arial" w:cs="Arial"/>
          <w:vertAlign w:val="superscript"/>
        </w:rPr>
        <w:t>+2</w:t>
      </w:r>
    </w:p>
    <w:p w:rsidR="008D12FC" w:rsidRDefault="008D12FC" w:rsidP="008D12FC">
      <w:pPr>
        <w:ind w:left="720"/>
        <w:rPr>
          <w:rFonts w:ascii="Arial" w:hAnsi="Arial" w:cs="Arial"/>
        </w:rPr>
      </w:pPr>
    </w:p>
    <w:p w:rsidR="008D12FC" w:rsidRDefault="008D12FC" w:rsidP="008D12FC">
      <w:pPr>
        <w:ind w:left="720"/>
        <w:rPr>
          <w:rFonts w:ascii="Arial" w:hAnsi="Arial" w:cs="Arial"/>
          <w:i/>
        </w:rPr>
      </w:pPr>
      <w:r>
        <w:rPr>
          <w:rFonts w:ascii="Arial" w:hAnsi="Arial" w:cs="Arial"/>
          <w:i/>
        </w:rPr>
        <w:t>Insoluble Compounds</w:t>
      </w:r>
    </w:p>
    <w:p w:rsidR="008D12FC" w:rsidRDefault="008D12FC" w:rsidP="008D12FC">
      <w:pPr>
        <w:pStyle w:val="ListParagraph"/>
        <w:numPr>
          <w:ilvl w:val="0"/>
          <w:numId w:val="18"/>
        </w:numPr>
        <w:rPr>
          <w:rFonts w:ascii="Arial" w:hAnsi="Arial" w:cs="Arial"/>
        </w:rPr>
      </w:pPr>
      <w:r>
        <w:rPr>
          <w:rFonts w:ascii="Arial" w:hAnsi="Arial" w:cs="Arial"/>
        </w:rPr>
        <w:t>All hydroxides are in soluble except those of Group I, NH</w:t>
      </w:r>
      <w:r>
        <w:rPr>
          <w:rFonts w:ascii="Arial" w:hAnsi="Arial" w:cs="Arial"/>
          <w:vertAlign w:val="subscript"/>
        </w:rPr>
        <w:t>4</w:t>
      </w:r>
      <w:r>
        <w:rPr>
          <w:rFonts w:ascii="Arial" w:hAnsi="Arial" w:cs="Arial"/>
          <w:vertAlign w:val="superscript"/>
        </w:rPr>
        <w:t>+</w:t>
      </w:r>
      <w:r>
        <w:rPr>
          <w:rFonts w:ascii="Arial" w:hAnsi="Arial" w:cs="Arial"/>
        </w:rPr>
        <w:t>, Ca</w:t>
      </w:r>
      <w:r>
        <w:rPr>
          <w:rFonts w:ascii="Arial" w:hAnsi="Arial" w:cs="Arial"/>
          <w:vertAlign w:val="superscript"/>
        </w:rPr>
        <w:t>+2</w:t>
      </w:r>
      <w:r>
        <w:rPr>
          <w:rFonts w:ascii="Arial" w:hAnsi="Arial" w:cs="Arial"/>
        </w:rPr>
        <w:t>, Sr</w:t>
      </w:r>
      <w:r>
        <w:rPr>
          <w:rFonts w:ascii="Arial" w:hAnsi="Arial" w:cs="Arial"/>
          <w:vertAlign w:val="superscript"/>
        </w:rPr>
        <w:t>+2</w:t>
      </w:r>
      <w:r>
        <w:rPr>
          <w:rFonts w:ascii="Arial" w:hAnsi="Arial" w:cs="Arial"/>
        </w:rPr>
        <w:t>, Ba</w:t>
      </w:r>
      <w:r>
        <w:rPr>
          <w:rFonts w:ascii="Arial" w:hAnsi="Arial" w:cs="Arial"/>
          <w:vertAlign w:val="superscript"/>
        </w:rPr>
        <w:t>+2</w:t>
      </w:r>
    </w:p>
    <w:p w:rsidR="008D12FC" w:rsidRPr="008D12FC" w:rsidRDefault="008D12FC" w:rsidP="008D12FC">
      <w:pPr>
        <w:pStyle w:val="ListParagraph"/>
        <w:numPr>
          <w:ilvl w:val="0"/>
          <w:numId w:val="18"/>
        </w:numPr>
        <w:rPr>
          <w:rFonts w:ascii="Arial" w:hAnsi="Arial" w:cs="Arial"/>
        </w:rPr>
      </w:pPr>
      <w:r>
        <w:rPr>
          <w:rFonts w:ascii="Arial" w:hAnsi="Arial" w:cs="Arial"/>
        </w:rPr>
        <w:t>All salts containing phosphate, carbonate, sulfite, and sulfide are soluble except those of Group I and NH</w:t>
      </w:r>
      <w:r>
        <w:rPr>
          <w:rFonts w:ascii="Arial" w:hAnsi="Arial" w:cs="Arial"/>
          <w:vertAlign w:val="subscript"/>
        </w:rPr>
        <w:t>4</w:t>
      </w:r>
      <w:r>
        <w:rPr>
          <w:rFonts w:ascii="Arial" w:hAnsi="Arial" w:cs="Arial"/>
          <w:vertAlign w:val="superscript"/>
        </w:rPr>
        <w:t>+1</w:t>
      </w:r>
    </w:p>
    <w:p w:rsidR="008D12FC" w:rsidRDefault="008D12FC" w:rsidP="00941100">
      <w:pPr>
        <w:rPr>
          <w:rFonts w:ascii="Arial" w:hAnsi="Arial" w:cs="Arial"/>
          <w:b/>
        </w:rPr>
      </w:pPr>
    </w:p>
    <w:p w:rsidR="00471A6F" w:rsidRPr="00471A6F" w:rsidRDefault="00DB69B4" w:rsidP="00941100">
      <w:pPr>
        <w:rPr>
          <w:rFonts w:ascii="Arial" w:hAnsi="Arial" w:cs="Arial"/>
          <w:b/>
        </w:rPr>
      </w:pPr>
      <w:r>
        <w:rPr>
          <w:rFonts w:ascii="Arial" w:hAnsi="Arial" w:cs="Arial"/>
          <w:b/>
        </w:rPr>
        <w:t xml:space="preserve">Assigning </w:t>
      </w:r>
      <w:r w:rsidR="00471A6F">
        <w:rPr>
          <w:rFonts w:ascii="Arial" w:hAnsi="Arial" w:cs="Arial"/>
          <w:b/>
        </w:rPr>
        <w:t>OXIDATION #s</w:t>
      </w:r>
    </w:p>
    <w:p w:rsidR="00AA28CF" w:rsidRDefault="00AA28CF" w:rsidP="00AA28CF">
      <w:pPr>
        <w:rPr>
          <w:rFonts w:ascii="Arial" w:hAnsi="Arial" w:cs="Arial"/>
        </w:rPr>
      </w:pPr>
    </w:p>
    <w:p w:rsidR="00DB69B4" w:rsidRDefault="00DB69B4" w:rsidP="00DB69B4">
      <w:pPr>
        <w:pStyle w:val="ListParagraph"/>
        <w:numPr>
          <w:ilvl w:val="0"/>
          <w:numId w:val="19"/>
        </w:numPr>
        <w:rPr>
          <w:rFonts w:ascii="Arial" w:hAnsi="Arial" w:cs="Arial"/>
        </w:rPr>
      </w:pPr>
      <w:r>
        <w:rPr>
          <w:rFonts w:ascii="Arial" w:hAnsi="Arial" w:cs="Arial"/>
        </w:rPr>
        <w:t xml:space="preserve">The convention is that the </w:t>
      </w:r>
      <w:proofErr w:type="spellStart"/>
      <w:r>
        <w:rPr>
          <w:rFonts w:ascii="Arial" w:hAnsi="Arial" w:cs="Arial"/>
        </w:rPr>
        <w:t>cation</w:t>
      </w:r>
      <w:proofErr w:type="spellEnd"/>
      <w:r>
        <w:rPr>
          <w:rFonts w:ascii="Arial" w:hAnsi="Arial" w:cs="Arial"/>
        </w:rPr>
        <w:t xml:space="preserve"> is written first in a formula followed by the anion</w:t>
      </w:r>
    </w:p>
    <w:p w:rsidR="00DB69B4" w:rsidRDefault="00DB69B4" w:rsidP="00DB69B4">
      <w:pPr>
        <w:pStyle w:val="ListParagraph"/>
        <w:numPr>
          <w:ilvl w:val="0"/>
          <w:numId w:val="19"/>
        </w:numPr>
        <w:rPr>
          <w:rFonts w:ascii="Arial" w:hAnsi="Arial" w:cs="Arial"/>
        </w:rPr>
      </w:pPr>
      <w:r>
        <w:rPr>
          <w:rFonts w:ascii="Arial" w:hAnsi="Arial" w:cs="Arial"/>
        </w:rPr>
        <w:t>The oxidation of a free element is always zero</w:t>
      </w:r>
    </w:p>
    <w:p w:rsidR="00DB69B4" w:rsidRDefault="00DB69B4" w:rsidP="00DB69B4">
      <w:pPr>
        <w:pStyle w:val="ListParagraph"/>
        <w:numPr>
          <w:ilvl w:val="1"/>
          <w:numId w:val="19"/>
        </w:numPr>
        <w:rPr>
          <w:rFonts w:ascii="Arial" w:hAnsi="Arial" w:cs="Arial"/>
        </w:rPr>
      </w:pPr>
      <w:r>
        <w:rPr>
          <w:rFonts w:ascii="Arial" w:hAnsi="Arial" w:cs="Arial"/>
        </w:rPr>
        <w:t>He and N</w:t>
      </w:r>
      <w:r>
        <w:rPr>
          <w:rFonts w:ascii="Arial" w:hAnsi="Arial" w:cs="Arial"/>
          <w:vertAlign w:val="subscript"/>
        </w:rPr>
        <w:t>2</w:t>
      </w:r>
      <w:r>
        <w:rPr>
          <w:rFonts w:ascii="Arial" w:hAnsi="Arial" w:cs="Arial"/>
        </w:rPr>
        <w:t xml:space="preserve"> have oxidation numbers of 0</w:t>
      </w:r>
    </w:p>
    <w:p w:rsidR="00DB69B4" w:rsidRDefault="00DB69B4" w:rsidP="00DB69B4">
      <w:pPr>
        <w:pStyle w:val="ListParagraph"/>
        <w:numPr>
          <w:ilvl w:val="0"/>
          <w:numId w:val="19"/>
        </w:numPr>
        <w:rPr>
          <w:rFonts w:ascii="Arial" w:hAnsi="Arial" w:cs="Arial"/>
        </w:rPr>
      </w:pPr>
      <w:r>
        <w:rPr>
          <w:rFonts w:ascii="Arial" w:hAnsi="Arial" w:cs="Arial"/>
        </w:rPr>
        <w:t>The oxidation number of a monatomic ion equals the charge of the ion</w:t>
      </w:r>
    </w:p>
    <w:p w:rsidR="00DB69B4" w:rsidRDefault="00DB69B4" w:rsidP="00DB69B4">
      <w:pPr>
        <w:pStyle w:val="ListParagraph"/>
        <w:numPr>
          <w:ilvl w:val="1"/>
          <w:numId w:val="19"/>
        </w:numPr>
        <w:rPr>
          <w:rFonts w:ascii="Arial" w:hAnsi="Arial" w:cs="Arial"/>
        </w:rPr>
      </w:pPr>
      <w:r>
        <w:rPr>
          <w:rFonts w:ascii="Arial" w:hAnsi="Arial" w:cs="Arial"/>
        </w:rPr>
        <w:t>Na</w:t>
      </w:r>
      <w:r>
        <w:rPr>
          <w:rFonts w:ascii="Arial" w:hAnsi="Arial" w:cs="Arial"/>
          <w:vertAlign w:val="superscript"/>
        </w:rPr>
        <w:t>+</w:t>
      </w:r>
      <w:r>
        <w:rPr>
          <w:rFonts w:ascii="Arial" w:hAnsi="Arial" w:cs="Arial"/>
          <w:vertAlign w:val="subscript"/>
        </w:rPr>
        <w:t xml:space="preserve"> </w:t>
      </w:r>
      <w:r>
        <w:rPr>
          <w:rFonts w:ascii="Arial" w:hAnsi="Arial" w:cs="Arial"/>
        </w:rPr>
        <w:t>is +1, N</w:t>
      </w:r>
      <w:r>
        <w:rPr>
          <w:rFonts w:ascii="Arial" w:hAnsi="Arial" w:cs="Arial"/>
          <w:vertAlign w:val="superscript"/>
        </w:rPr>
        <w:t>-3</w:t>
      </w:r>
      <w:r>
        <w:rPr>
          <w:rFonts w:ascii="Arial" w:hAnsi="Arial" w:cs="Arial"/>
        </w:rPr>
        <w:t xml:space="preserve"> is -3</w:t>
      </w:r>
    </w:p>
    <w:p w:rsidR="00DB69B4" w:rsidRDefault="00DB69B4" w:rsidP="00DB69B4">
      <w:pPr>
        <w:pStyle w:val="ListParagraph"/>
        <w:numPr>
          <w:ilvl w:val="0"/>
          <w:numId w:val="19"/>
        </w:numPr>
        <w:rPr>
          <w:rFonts w:ascii="Arial" w:hAnsi="Arial" w:cs="Arial"/>
        </w:rPr>
      </w:pPr>
      <w:r>
        <w:rPr>
          <w:rFonts w:ascii="Arial" w:hAnsi="Arial" w:cs="Arial"/>
        </w:rPr>
        <w:t>The usual oxidation number for Hydrogen is +1</w:t>
      </w:r>
    </w:p>
    <w:p w:rsidR="0086059E" w:rsidRDefault="0086059E" w:rsidP="0086059E">
      <w:pPr>
        <w:pStyle w:val="ListParagraph"/>
        <w:numPr>
          <w:ilvl w:val="1"/>
          <w:numId w:val="19"/>
        </w:numPr>
        <w:rPr>
          <w:rFonts w:ascii="Arial" w:hAnsi="Arial" w:cs="Arial"/>
        </w:rPr>
      </w:pPr>
      <w:r>
        <w:rPr>
          <w:rFonts w:ascii="Arial" w:hAnsi="Arial" w:cs="Arial"/>
        </w:rPr>
        <w:t>Except in compounds containing elements that are less electronegative than H, like in CaH</w:t>
      </w:r>
      <w:r>
        <w:rPr>
          <w:rFonts w:ascii="Arial" w:hAnsi="Arial" w:cs="Arial"/>
          <w:vertAlign w:val="subscript"/>
        </w:rPr>
        <w:t>2</w:t>
      </w:r>
      <w:r>
        <w:rPr>
          <w:rFonts w:ascii="Arial" w:hAnsi="Arial" w:cs="Arial"/>
          <w:vertAlign w:val="subscript"/>
        </w:rPr>
        <w:softHyphen/>
      </w:r>
    </w:p>
    <w:p w:rsidR="00DB69B4" w:rsidRDefault="00DB69B4" w:rsidP="00DB69B4">
      <w:pPr>
        <w:pStyle w:val="ListParagraph"/>
        <w:numPr>
          <w:ilvl w:val="0"/>
          <w:numId w:val="19"/>
        </w:numPr>
        <w:rPr>
          <w:rFonts w:ascii="Arial" w:hAnsi="Arial" w:cs="Arial"/>
        </w:rPr>
      </w:pPr>
      <w:r>
        <w:rPr>
          <w:rFonts w:ascii="Arial" w:hAnsi="Arial" w:cs="Arial"/>
        </w:rPr>
        <w:t>The usual oxidation number of Oxygen is -2</w:t>
      </w:r>
    </w:p>
    <w:p w:rsidR="0086059E" w:rsidRDefault="0086059E" w:rsidP="0086059E">
      <w:pPr>
        <w:pStyle w:val="ListParagraph"/>
        <w:numPr>
          <w:ilvl w:val="1"/>
          <w:numId w:val="19"/>
        </w:numPr>
        <w:rPr>
          <w:rFonts w:ascii="Arial" w:hAnsi="Arial" w:cs="Arial"/>
        </w:rPr>
      </w:pPr>
      <w:r>
        <w:rPr>
          <w:rFonts w:ascii="Arial" w:hAnsi="Arial" w:cs="Arial"/>
        </w:rPr>
        <w:t>Exceptions include OF</w:t>
      </w:r>
      <w:r>
        <w:rPr>
          <w:rFonts w:ascii="Arial" w:hAnsi="Arial" w:cs="Arial"/>
          <w:vertAlign w:val="subscript"/>
        </w:rPr>
        <w:t>2</w:t>
      </w:r>
      <w:r>
        <w:rPr>
          <w:rFonts w:ascii="Arial" w:hAnsi="Arial" w:cs="Arial"/>
        </w:rPr>
        <w:t>, since F is more electronegative than O, and BaO</w:t>
      </w:r>
      <w:r>
        <w:rPr>
          <w:rFonts w:ascii="Arial" w:hAnsi="Arial" w:cs="Arial"/>
          <w:vertAlign w:val="subscript"/>
        </w:rPr>
        <w:t>2</w:t>
      </w:r>
      <w:r>
        <w:rPr>
          <w:rFonts w:ascii="Arial" w:hAnsi="Arial" w:cs="Arial"/>
        </w:rPr>
        <w:t xml:space="preserve"> due to the structure of the peroxide ion with is O-O</w:t>
      </w:r>
      <w:r>
        <w:rPr>
          <w:rFonts w:ascii="Arial" w:hAnsi="Arial" w:cs="Arial"/>
          <w:vertAlign w:val="superscript"/>
        </w:rPr>
        <w:t>-2</w:t>
      </w:r>
    </w:p>
    <w:p w:rsidR="0086059E" w:rsidRDefault="0086059E" w:rsidP="00DB69B4">
      <w:pPr>
        <w:pStyle w:val="ListParagraph"/>
        <w:numPr>
          <w:ilvl w:val="0"/>
          <w:numId w:val="19"/>
        </w:numPr>
        <w:rPr>
          <w:rFonts w:ascii="Arial" w:hAnsi="Arial" w:cs="Arial"/>
        </w:rPr>
      </w:pPr>
      <w:r>
        <w:rPr>
          <w:rFonts w:ascii="Arial" w:hAnsi="Arial" w:cs="Arial"/>
        </w:rPr>
        <w:t>The oxidation of a Group IA element in a compound +1</w:t>
      </w:r>
    </w:p>
    <w:p w:rsidR="0086059E" w:rsidRDefault="0086059E" w:rsidP="00DB69B4">
      <w:pPr>
        <w:pStyle w:val="ListParagraph"/>
        <w:numPr>
          <w:ilvl w:val="0"/>
          <w:numId w:val="19"/>
        </w:numPr>
        <w:rPr>
          <w:rFonts w:ascii="Arial" w:hAnsi="Arial" w:cs="Arial"/>
        </w:rPr>
      </w:pPr>
      <w:r>
        <w:rPr>
          <w:rFonts w:ascii="Arial" w:hAnsi="Arial" w:cs="Arial"/>
        </w:rPr>
        <w:t>The oxidation of a Group IIA element in a compound is +2</w:t>
      </w:r>
    </w:p>
    <w:p w:rsidR="0086059E" w:rsidRDefault="0086059E" w:rsidP="00DB69B4">
      <w:pPr>
        <w:pStyle w:val="ListParagraph"/>
        <w:numPr>
          <w:ilvl w:val="0"/>
          <w:numId w:val="19"/>
        </w:numPr>
        <w:rPr>
          <w:rFonts w:ascii="Arial" w:hAnsi="Arial" w:cs="Arial"/>
        </w:rPr>
      </w:pPr>
      <w:r>
        <w:rPr>
          <w:rFonts w:ascii="Arial" w:hAnsi="Arial" w:cs="Arial"/>
        </w:rPr>
        <w:t xml:space="preserve">The oxidation of a Group VIIA element in a compound -1, except when that element is combined with one having a higher </w:t>
      </w:r>
      <w:proofErr w:type="spellStart"/>
      <w:r>
        <w:rPr>
          <w:rFonts w:ascii="Arial" w:hAnsi="Arial" w:cs="Arial"/>
        </w:rPr>
        <w:t>electronegativity</w:t>
      </w:r>
      <w:proofErr w:type="spellEnd"/>
    </w:p>
    <w:p w:rsidR="0086059E" w:rsidRDefault="0086059E" w:rsidP="0086059E">
      <w:pPr>
        <w:pStyle w:val="ListParagraph"/>
        <w:numPr>
          <w:ilvl w:val="1"/>
          <w:numId w:val="19"/>
        </w:numPr>
        <w:rPr>
          <w:rFonts w:ascii="Arial" w:hAnsi="Arial" w:cs="Arial"/>
        </w:rPr>
      </w:pPr>
      <w:proofErr w:type="spellStart"/>
      <w:r>
        <w:rPr>
          <w:rFonts w:ascii="Arial" w:hAnsi="Arial" w:cs="Arial"/>
        </w:rPr>
        <w:t>Cl</w:t>
      </w:r>
      <w:proofErr w:type="spellEnd"/>
      <w:r>
        <w:rPr>
          <w:rFonts w:ascii="Arial" w:hAnsi="Arial" w:cs="Arial"/>
        </w:rPr>
        <w:t xml:space="preserve"> is -1 in </w:t>
      </w:r>
      <w:proofErr w:type="spellStart"/>
      <w:r>
        <w:rPr>
          <w:rFonts w:ascii="Arial" w:hAnsi="Arial" w:cs="Arial"/>
        </w:rPr>
        <w:t>HCl</w:t>
      </w:r>
      <w:proofErr w:type="spellEnd"/>
      <w:r>
        <w:rPr>
          <w:rFonts w:ascii="Arial" w:hAnsi="Arial" w:cs="Arial"/>
        </w:rPr>
        <w:t xml:space="preserve">, but </w:t>
      </w:r>
      <w:proofErr w:type="spellStart"/>
      <w:r>
        <w:rPr>
          <w:rFonts w:ascii="Arial" w:hAnsi="Arial" w:cs="Arial"/>
        </w:rPr>
        <w:t>Cl</w:t>
      </w:r>
      <w:proofErr w:type="spellEnd"/>
      <w:r>
        <w:rPr>
          <w:rFonts w:ascii="Arial" w:hAnsi="Arial" w:cs="Arial"/>
        </w:rPr>
        <w:t xml:space="preserve"> is +1 in </w:t>
      </w:r>
      <w:proofErr w:type="spellStart"/>
      <w:r>
        <w:rPr>
          <w:rFonts w:ascii="Arial" w:hAnsi="Arial" w:cs="Arial"/>
        </w:rPr>
        <w:t>HOCl</w:t>
      </w:r>
      <w:proofErr w:type="spellEnd"/>
    </w:p>
    <w:p w:rsidR="0086059E" w:rsidRDefault="0086059E" w:rsidP="0086059E">
      <w:pPr>
        <w:pStyle w:val="ListParagraph"/>
        <w:numPr>
          <w:ilvl w:val="0"/>
          <w:numId w:val="19"/>
        </w:numPr>
        <w:rPr>
          <w:rFonts w:ascii="Arial" w:hAnsi="Arial" w:cs="Arial"/>
        </w:rPr>
      </w:pPr>
      <w:r>
        <w:rPr>
          <w:rFonts w:ascii="Arial" w:hAnsi="Arial" w:cs="Arial"/>
        </w:rPr>
        <w:t>The sum of the oxidation numbers of all the atoms in a neutral compound is 0</w:t>
      </w:r>
    </w:p>
    <w:p w:rsidR="0086059E" w:rsidRDefault="0086059E" w:rsidP="0086059E">
      <w:pPr>
        <w:pStyle w:val="ListParagraph"/>
        <w:numPr>
          <w:ilvl w:val="0"/>
          <w:numId w:val="19"/>
        </w:numPr>
        <w:rPr>
          <w:rFonts w:ascii="Arial" w:hAnsi="Arial" w:cs="Arial"/>
        </w:rPr>
      </w:pPr>
      <w:r>
        <w:rPr>
          <w:rFonts w:ascii="Arial" w:hAnsi="Arial" w:cs="Arial"/>
        </w:rPr>
        <w:t>The sum of the oxidation numbers in a polyatomic ion is equal to the charge of the ion</w:t>
      </w:r>
    </w:p>
    <w:p w:rsidR="0086059E" w:rsidRDefault="0086059E" w:rsidP="0086059E">
      <w:pPr>
        <w:pStyle w:val="ListParagraph"/>
        <w:numPr>
          <w:ilvl w:val="1"/>
          <w:numId w:val="19"/>
        </w:numPr>
        <w:rPr>
          <w:rFonts w:ascii="Arial" w:hAnsi="Arial" w:cs="Arial"/>
        </w:rPr>
      </w:pPr>
      <w:r>
        <w:rPr>
          <w:rFonts w:ascii="Arial" w:hAnsi="Arial" w:cs="Arial"/>
        </w:rPr>
        <w:t>Ex, the sum of the oxidation numbers in the sulfate ion  is -2</w:t>
      </w:r>
    </w:p>
    <w:p w:rsidR="00247B25" w:rsidRDefault="00247B25" w:rsidP="00247B25">
      <w:pPr>
        <w:rPr>
          <w:rFonts w:ascii="Arial" w:hAnsi="Arial" w:cs="Arial"/>
        </w:rPr>
      </w:pPr>
    </w:p>
    <w:p w:rsidR="00247B25" w:rsidRDefault="00247B25" w:rsidP="00247B25">
      <w:pPr>
        <w:rPr>
          <w:rFonts w:ascii="Arial" w:hAnsi="Arial" w:cs="Arial"/>
        </w:rPr>
      </w:pPr>
    </w:p>
    <w:p w:rsidR="00247B25" w:rsidRDefault="00247B25" w:rsidP="00247B25">
      <w:pPr>
        <w:rPr>
          <w:rFonts w:ascii="Arial" w:hAnsi="Arial" w:cs="Arial"/>
        </w:rPr>
      </w:pPr>
      <w:r>
        <w:rPr>
          <w:rFonts w:ascii="Arial" w:hAnsi="Arial" w:cs="Arial"/>
        </w:rPr>
        <w:lastRenderedPageBreak/>
        <w:t>NEW: BASIC ORGANIC NOMENCLATURE</w:t>
      </w:r>
    </w:p>
    <w:p w:rsidR="00247B25" w:rsidRDefault="00247B25" w:rsidP="00247B25">
      <w:pPr>
        <w:rPr>
          <w:rFonts w:ascii="Arial" w:hAnsi="Arial" w:cs="Arial"/>
        </w:rPr>
      </w:pPr>
    </w:p>
    <w:p w:rsidR="00247B25" w:rsidRDefault="00247B25" w:rsidP="00247B25">
      <w:pPr>
        <w:rPr>
          <w:rFonts w:ascii="Arial" w:hAnsi="Arial" w:cs="Arial"/>
        </w:rPr>
      </w:pPr>
      <w:r>
        <w:rPr>
          <w:rFonts w:ascii="Arial" w:hAnsi="Arial" w:cs="Arial"/>
        </w:rPr>
        <w:t xml:space="preserve">You should be able to provide the name and formulas for basic </w:t>
      </w:r>
      <w:proofErr w:type="spellStart"/>
      <w:r>
        <w:rPr>
          <w:rFonts w:ascii="Arial" w:hAnsi="Arial" w:cs="Arial"/>
        </w:rPr>
        <w:t>Alkanes</w:t>
      </w:r>
      <w:proofErr w:type="spellEnd"/>
      <w:r>
        <w:rPr>
          <w:rFonts w:ascii="Arial" w:hAnsi="Arial" w:cs="Arial"/>
        </w:rPr>
        <w:t>, Alkenes, Alkynes, Alcohols, &amp; carboxylic acids</w:t>
      </w:r>
    </w:p>
    <w:p w:rsidR="00247B25" w:rsidRDefault="00247B25" w:rsidP="00247B25">
      <w:pPr>
        <w:rPr>
          <w:rFonts w:ascii="Arial" w:hAnsi="Arial" w:cs="Arial"/>
        </w:rPr>
      </w:pPr>
    </w:p>
    <w:tbl>
      <w:tblPr>
        <w:tblStyle w:val="TableGrid"/>
        <w:tblW w:w="0" w:type="auto"/>
        <w:jc w:val="center"/>
        <w:tblLook w:val="04A0"/>
      </w:tblPr>
      <w:tblGrid>
        <w:gridCol w:w="1293"/>
        <w:gridCol w:w="1293"/>
        <w:gridCol w:w="1293"/>
        <w:gridCol w:w="1293"/>
      </w:tblGrid>
      <w:tr w:rsidR="00247B25" w:rsidTr="00247B25">
        <w:trPr>
          <w:trHeight w:val="270"/>
          <w:jc w:val="center"/>
        </w:trPr>
        <w:tc>
          <w:tcPr>
            <w:tcW w:w="1293" w:type="dxa"/>
          </w:tcPr>
          <w:p w:rsidR="00247B25" w:rsidRDefault="00247B25" w:rsidP="00722D40">
            <w:pPr>
              <w:rPr>
                <w:rFonts w:ascii="Arial" w:hAnsi="Arial" w:cs="Arial"/>
              </w:rPr>
            </w:pPr>
            <w:r>
              <w:rPr>
                <w:rFonts w:ascii="Arial" w:hAnsi="Arial" w:cs="Arial"/>
              </w:rPr>
              <w:t># C</w:t>
            </w:r>
          </w:p>
        </w:tc>
        <w:tc>
          <w:tcPr>
            <w:tcW w:w="1293" w:type="dxa"/>
          </w:tcPr>
          <w:p w:rsidR="00247B25" w:rsidRDefault="00247B25" w:rsidP="00722D40">
            <w:pPr>
              <w:rPr>
                <w:rFonts w:ascii="Arial" w:hAnsi="Arial" w:cs="Arial"/>
              </w:rPr>
            </w:pPr>
            <w:r>
              <w:rPr>
                <w:rFonts w:ascii="Arial" w:hAnsi="Arial" w:cs="Arial"/>
              </w:rPr>
              <w:t>Prefix</w:t>
            </w:r>
          </w:p>
        </w:tc>
        <w:tc>
          <w:tcPr>
            <w:tcW w:w="1293" w:type="dxa"/>
          </w:tcPr>
          <w:p w:rsidR="00247B25" w:rsidRDefault="00247B25" w:rsidP="00722D40">
            <w:pPr>
              <w:rPr>
                <w:rFonts w:ascii="Arial" w:hAnsi="Arial" w:cs="Arial"/>
              </w:rPr>
            </w:pPr>
            <w:r>
              <w:rPr>
                <w:rFonts w:ascii="Arial" w:hAnsi="Arial" w:cs="Arial"/>
              </w:rPr>
              <w:t>#C</w:t>
            </w:r>
          </w:p>
        </w:tc>
        <w:tc>
          <w:tcPr>
            <w:tcW w:w="1293" w:type="dxa"/>
          </w:tcPr>
          <w:p w:rsidR="00247B25" w:rsidRDefault="00247B25" w:rsidP="00722D40">
            <w:pPr>
              <w:rPr>
                <w:rFonts w:ascii="Arial" w:hAnsi="Arial" w:cs="Arial"/>
              </w:rPr>
            </w:pPr>
            <w:r>
              <w:rPr>
                <w:rFonts w:ascii="Arial" w:hAnsi="Arial" w:cs="Arial"/>
              </w:rPr>
              <w:t>Prefix</w:t>
            </w:r>
          </w:p>
        </w:tc>
      </w:tr>
      <w:tr w:rsidR="00247B25" w:rsidTr="00247B25">
        <w:trPr>
          <w:trHeight w:val="270"/>
          <w:jc w:val="center"/>
        </w:trPr>
        <w:tc>
          <w:tcPr>
            <w:tcW w:w="1293" w:type="dxa"/>
          </w:tcPr>
          <w:p w:rsidR="00247B25" w:rsidRDefault="00247B25" w:rsidP="00722D40">
            <w:pPr>
              <w:rPr>
                <w:rFonts w:ascii="Arial" w:hAnsi="Arial" w:cs="Arial"/>
              </w:rPr>
            </w:pPr>
            <w:r>
              <w:rPr>
                <w:rFonts w:ascii="Arial" w:hAnsi="Arial" w:cs="Arial"/>
              </w:rPr>
              <w:t>1</w:t>
            </w:r>
          </w:p>
        </w:tc>
        <w:tc>
          <w:tcPr>
            <w:tcW w:w="1293" w:type="dxa"/>
          </w:tcPr>
          <w:p w:rsidR="00247B25" w:rsidRDefault="00247B25" w:rsidP="00722D40">
            <w:pPr>
              <w:rPr>
                <w:rFonts w:ascii="Arial" w:hAnsi="Arial" w:cs="Arial"/>
              </w:rPr>
            </w:pPr>
            <w:r>
              <w:rPr>
                <w:rFonts w:ascii="Arial" w:hAnsi="Arial" w:cs="Arial"/>
              </w:rPr>
              <w:t>Meth-</w:t>
            </w:r>
          </w:p>
        </w:tc>
        <w:tc>
          <w:tcPr>
            <w:tcW w:w="1293" w:type="dxa"/>
          </w:tcPr>
          <w:p w:rsidR="00247B25" w:rsidRDefault="00247B25" w:rsidP="00722D40">
            <w:pPr>
              <w:rPr>
                <w:rFonts w:ascii="Arial" w:hAnsi="Arial" w:cs="Arial"/>
              </w:rPr>
            </w:pPr>
            <w:r>
              <w:rPr>
                <w:rFonts w:ascii="Arial" w:hAnsi="Arial" w:cs="Arial"/>
              </w:rPr>
              <w:t>6</w:t>
            </w:r>
          </w:p>
        </w:tc>
        <w:tc>
          <w:tcPr>
            <w:tcW w:w="1293" w:type="dxa"/>
          </w:tcPr>
          <w:p w:rsidR="00247B25" w:rsidRDefault="00247B25" w:rsidP="00722D40">
            <w:pPr>
              <w:rPr>
                <w:rFonts w:ascii="Arial" w:hAnsi="Arial" w:cs="Arial"/>
              </w:rPr>
            </w:pPr>
            <w:r>
              <w:rPr>
                <w:rFonts w:ascii="Arial" w:hAnsi="Arial" w:cs="Arial"/>
              </w:rPr>
              <w:t>Hex-</w:t>
            </w:r>
          </w:p>
        </w:tc>
      </w:tr>
      <w:tr w:rsidR="00247B25" w:rsidTr="00247B25">
        <w:trPr>
          <w:trHeight w:val="270"/>
          <w:jc w:val="center"/>
        </w:trPr>
        <w:tc>
          <w:tcPr>
            <w:tcW w:w="1293" w:type="dxa"/>
          </w:tcPr>
          <w:p w:rsidR="00247B25" w:rsidRDefault="00247B25" w:rsidP="00722D40">
            <w:pPr>
              <w:rPr>
                <w:rFonts w:ascii="Arial" w:hAnsi="Arial" w:cs="Arial"/>
              </w:rPr>
            </w:pPr>
            <w:r>
              <w:rPr>
                <w:rFonts w:ascii="Arial" w:hAnsi="Arial" w:cs="Arial"/>
              </w:rPr>
              <w:t>2</w:t>
            </w:r>
          </w:p>
        </w:tc>
        <w:tc>
          <w:tcPr>
            <w:tcW w:w="1293" w:type="dxa"/>
          </w:tcPr>
          <w:p w:rsidR="00247B25" w:rsidRDefault="00247B25" w:rsidP="00722D40">
            <w:pPr>
              <w:rPr>
                <w:rFonts w:ascii="Arial" w:hAnsi="Arial" w:cs="Arial"/>
              </w:rPr>
            </w:pPr>
            <w:r>
              <w:rPr>
                <w:rFonts w:ascii="Arial" w:hAnsi="Arial" w:cs="Arial"/>
              </w:rPr>
              <w:t>Eth-</w:t>
            </w:r>
          </w:p>
        </w:tc>
        <w:tc>
          <w:tcPr>
            <w:tcW w:w="1293" w:type="dxa"/>
          </w:tcPr>
          <w:p w:rsidR="00247B25" w:rsidRDefault="00247B25" w:rsidP="00722D40">
            <w:pPr>
              <w:rPr>
                <w:rFonts w:ascii="Arial" w:hAnsi="Arial" w:cs="Arial"/>
              </w:rPr>
            </w:pPr>
            <w:r>
              <w:rPr>
                <w:rFonts w:ascii="Arial" w:hAnsi="Arial" w:cs="Arial"/>
              </w:rPr>
              <w:t>7</w:t>
            </w:r>
          </w:p>
        </w:tc>
        <w:tc>
          <w:tcPr>
            <w:tcW w:w="1293" w:type="dxa"/>
          </w:tcPr>
          <w:p w:rsidR="00247B25" w:rsidRDefault="00247B25" w:rsidP="00722D40">
            <w:pPr>
              <w:rPr>
                <w:rFonts w:ascii="Arial" w:hAnsi="Arial" w:cs="Arial"/>
              </w:rPr>
            </w:pPr>
            <w:proofErr w:type="spellStart"/>
            <w:r>
              <w:rPr>
                <w:rFonts w:ascii="Arial" w:hAnsi="Arial" w:cs="Arial"/>
              </w:rPr>
              <w:t>Hept</w:t>
            </w:r>
            <w:proofErr w:type="spellEnd"/>
            <w:r>
              <w:rPr>
                <w:rFonts w:ascii="Arial" w:hAnsi="Arial" w:cs="Arial"/>
              </w:rPr>
              <w:t>-</w:t>
            </w:r>
          </w:p>
        </w:tc>
      </w:tr>
      <w:tr w:rsidR="00247B25" w:rsidTr="00247B25">
        <w:trPr>
          <w:trHeight w:val="270"/>
          <w:jc w:val="center"/>
        </w:trPr>
        <w:tc>
          <w:tcPr>
            <w:tcW w:w="1293" w:type="dxa"/>
          </w:tcPr>
          <w:p w:rsidR="00247B25" w:rsidRDefault="00247B25" w:rsidP="00722D40">
            <w:pPr>
              <w:rPr>
                <w:rFonts w:ascii="Arial" w:hAnsi="Arial" w:cs="Arial"/>
              </w:rPr>
            </w:pPr>
            <w:r>
              <w:rPr>
                <w:rFonts w:ascii="Arial" w:hAnsi="Arial" w:cs="Arial"/>
              </w:rPr>
              <w:t>3</w:t>
            </w:r>
          </w:p>
        </w:tc>
        <w:tc>
          <w:tcPr>
            <w:tcW w:w="1293" w:type="dxa"/>
          </w:tcPr>
          <w:p w:rsidR="00247B25" w:rsidRDefault="00247B25" w:rsidP="00722D40">
            <w:pPr>
              <w:rPr>
                <w:rFonts w:ascii="Arial" w:hAnsi="Arial" w:cs="Arial"/>
              </w:rPr>
            </w:pPr>
            <w:r>
              <w:rPr>
                <w:rFonts w:ascii="Arial" w:hAnsi="Arial" w:cs="Arial"/>
              </w:rPr>
              <w:t>Prop-</w:t>
            </w:r>
          </w:p>
        </w:tc>
        <w:tc>
          <w:tcPr>
            <w:tcW w:w="1293" w:type="dxa"/>
          </w:tcPr>
          <w:p w:rsidR="00247B25" w:rsidRDefault="00247B25" w:rsidP="00722D40">
            <w:pPr>
              <w:rPr>
                <w:rFonts w:ascii="Arial" w:hAnsi="Arial" w:cs="Arial"/>
              </w:rPr>
            </w:pPr>
            <w:r>
              <w:rPr>
                <w:rFonts w:ascii="Arial" w:hAnsi="Arial" w:cs="Arial"/>
              </w:rPr>
              <w:t>8</w:t>
            </w:r>
          </w:p>
        </w:tc>
        <w:tc>
          <w:tcPr>
            <w:tcW w:w="1293" w:type="dxa"/>
          </w:tcPr>
          <w:p w:rsidR="00247B25" w:rsidRDefault="00247B25" w:rsidP="00722D40">
            <w:pPr>
              <w:rPr>
                <w:rFonts w:ascii="Arial" w:hAnsi="Arial" w:cs="Arial"/>
              </w:rPr>
            </w:pPr>
            <w:r>
              <w:rPr>
                <w:rFonts w:ascii="Arial" w:hAnsi="Arial" w:cs="Arial"/>
              </w:rPr>
              <w:t>Oct-</w:t>
            </w:r>
          </w:p>
        </w:tc>
      </w:tr>
      <w:tr w:rsidR="00247B25" w:rsidTr="00247B25">
        <w:trPr>
          <w:trHeight w:val="285"/>
          <w:jc w:val="center"/>
        </w:trPr>
        <w:tc>
          <w:tcPr>
            <w:tcW w:w="1293" w:type="dxa"/>
          </w:tcPr>
          <w:p w:rsidR="00247B25" w:rsidRDefault="00247B25" w:rsidP="00722D40">
            <w:pPr>
              <w:rPr>
                <w:rFonts w:ascii="Arial" w:hAnsi="Arial" w:cs="Arial"/>
              </w:rPr>
            </w:pPr>
            <w:r>
              <w:rPr>
                <w:rFonts w:ascii="Arial" w:hAnsi="Arial" w:cs="Arial"/>
              </w:rPr>
              <w:t>4</w:t>
            </w:r>
          </w:p>
        </w:tc>
        <w:tc>
          <w:tcPr>
            <w:tcW w:w="1293" w:type="dxa"/>
          </w:tcPr>
          <w:p w:rsidR="00247B25" w:rsidRDefault="00247B25" w:rsidP="00722D40">
            <w:pPr>
              <w:rPr>
                <w:rFonts w:ascii="Arial" w:hAnsi="Arial" w:cs="Arial"/>
              </w:rPr>
            </w:pPr>
            <w:r>
              <w:rPr>
                <w:rFonts w:ascii="Arial" w:hAnsi="Arial" w:cs="Arial"/>
              </w:rPr>
              <w:t>But-</w:t>
            </w:r>
          </w:p>
        </w:tc>
        <w:tc>
          <w:tcPr>
            <w:tcW w:w="1293" w:type="dxa"/>
          </w:tcPr>
          <w:p w:rsidR="00247B25" w:rsidRDefault="00247B25" w:rsidP="00722D40">
            <w:pPr>
              <w:rPr>
                <w:rFonts w:ascii="Arial" w:hAnsi="Arial" w:cs="Arial"/>
              </w:rPr>
            </w:pPr>
            <w:r>
              <w:rPr>
                <w:rFonts w:ascii="Arial" w:hAnsi="Arial" w:cs="Arial"/>
              </w:rPr>
              <w:t>9</w:t>
            </w:r>
          </w:p>
        </w:tc>
        <w:tc>
          <w:tcPr>
            <w:tcW w:w="1293" w:type="dxa"/>
          </w:tcPr>
          <w:p w:rsidR="00247B25" w:rsidRDefault="00247B25" w:rsidP="00722D40">
            <w:pPr>
              <w:rPr>
                <w:rFonts w:ascii="Arial" w:hAnsi="Arial" w:cs="Arial"/>
              </w:rPr>
            </w:pPr>
            <w:r>
              <w:rPr>
                <w:rFonts w:ascii="Arial" w:hAnsi="Arial" w:cs="Arial"/>
              </w:rPr>
              <w:t>Non-</w:t>
            </w:r>
          </w:p>
        </w:tc>
      </w:tr>
      <w:tr w:rsidR="00247B25" w:rsidTr="00247B25">
        <w:trPr>
          <w:trHeight w:val="285"/>
          <w:jc w:val="center"/>
        </w:trPr>
        <w:tc>
          <w:tcPr>
            <w:tcW w:w="1293" w:type="dxa"/>
          </w:tcPr>
          <w:p w:rsidR="00247B25" w:rsidRDefault="00247B25" w:rsidP="00722D40">
            <w:pPr>
              <w:rPr>
                <w:rFonts w:ascii="Arial" w:hAnsi="Arial" w:cs="Arial"/>
              </w:rPr>
            </w:pPr>
            <w:r>
              <w:rPr>
                <w:rFonts w:ascii="Arial" w:hAnsi="Arial" w:cs="Arial"/>
              </w:rPr>
              <w:t>5</w:t>
            </w:r>
          </w:p>
        </w:tc>
        <w:tc>
          <w:tcPr>
            <w:tcW w:w="1293" w:type="dxa"/>
          </w:tcPr>
          <w:p w:rsidR="00247B25" w:rsidRDefault="00247B25" w:rsidP="00722D40">
            <w:pPr>
              <w:rPr>
                <w:rFonts w:ascii="Arial" w:hAnsi="Arial" w:cs="Arial"/>
              </w:rPr>
            </w:pPr>
            <w:r>
              <w:rPr>
                <w:rFonts w:ascii="Arial" w:hAnsi="Arial" w:cs="Arial"/>
              </w:rPr>
              <w:t>Pent-</w:t>
            </w:r>
          </w:p>
        </w:tc>
        <w:tc>
          <w:tcPr>
            <w:tcW w:w="1293" w:type="dxa"/>
          </w:tcPr>
          <w:p w:rsidR="00247B25" w:rsidRDefault="00247B25" w:rsidP="00722D40">
            <w:pPr>
              <w:rPr>
                <w:rFonts w:ascii="Arial" w:hAnsi="Arial" w:cs="Arial"/>
              </w:rPr>
            </w:pPr>
            <w:r>
              <w:rPr>
                <w:rFonts w:ascii="Arial" w:hAnsi="Arial" w:cs="Arial"/>
              </w:rPr>
              <w:t>10</w:t>
            </w:r>
          </w:p>
        </w:tc>
        <w:tc>
          <w:tcPr>
            <w:tcW w:w="1293" w:type="dxa"/>
          </w:tcPr>
          <w:p w:rsidR="00247B25" w:rsidRDefault="00247B25" w:rsidP="00722D40">
            <w:pPr>
              <w:rPr>
                <w:rFonts w:ascii="Arial" w:hAnsi="Arial" w:cs="Arial"/>
              </w:rPr>
            </w:pPr>
            <w:r>
              <w:rPr>
                <w:rFonts w:ascii="Arial" w:hAnsi="Arial" w:cs="Arial"/>
              </w:rPr>
              <w:t>Dec-</w:t>
            </w:r>
          </w:p>
        </w:tc>
      </w:tr>
    </w:tbl>
    <w:p w:rsidR="00247B25" w:rsidRDefault="00247B25" w:rsidP="00247B25">
      <w:pPr>
        <w:rPr>
          <w:rFonts w:ascii="Arial" w:hAnsi="Arial" w:cs="Arial"/>
        </w:rPr>
      </w:pPr>
    </w:p>
    <w:p w:rsidR="00247B25" w:rsidRPr="009F296E" w:rsidRDefault="00247B25" w:rsidP="00247B25">
      <w:pPr>
        <w:rPr>
          <w:rFonts w:ascii="Arial" w:hAnsi="Arial" w:cs="Arial"/>
        </w:rPr>
      </w:pPr>
      <w:proofErr w:type="spellStart"/>
      <w:r w:rsidRPr="00247B25">
        <w:rPr>
          <w:rFonts w:ascii="Arial" w:hAnsi="Arial" w:cs="Arial"/>
          <w:b/>
        </w:rPr>
        <w:t>Alkanes</w:t>
      </w:r>
      <w:proofErr w:type="spellEnd"/>
      <w:r w:rsidRPr="00247B25">
        <w:rPr>
          <w:rFonts w:ascii="Arial" w:hAnsi="Arial" w:cs="Arial"/>
          <w:b/>
        </w:rPr>
        <w:t>:  C</w:t>
      </w:r>
      <w:r w:rsidRPr="00247B25">
        <w:rPr>
          <w:rFonts w:ascii="Arial" w:hAnsi="Arial" w:cs="Arial"/>
          <w:b/>
          <w:vertAlign w:val="subscript"/>
        </w:rPr>
        <w:t>n</w:t>
      </w:r>
      <w:r w:rsidRPr="00247B25">
        <w:rPr>
          <w:rFonts w:ascii="Arial" w:hAnsi="Arial" w:cs="Arial"/>
          <w:b/>
        </w:rPr>
        <w:t>H</w:t>
      </w:r>
      <w:r w:rsidRPr="00247B25">
        <w:rPr>
          <w:rFonts w:ascii="Arial" w:hAnsi="Arial" w:cs="Arial"/>
          <w:b/>
          <w:vertAlign w:val="subscript"/>
        </w:rPr>
        <w:t xml:space="preserve">2n+2   </w:t>
      </w:r>
      <w:r w:rsidR="009F296E">
        <w:rPr>
          <w:rFonts w:ascii="Arial" w:hAnsi="Arial" w:cs="Arial"/>
          <w:b/>
        </w:rPr>
        <w:t>these compounds end in –</w:t>
      </w:r>
      <w:proofErr w:type="spellStart"/>
      <w:r w:rsidR="009F296E">
        <w:rPr>
          <w:rFonts w:ascii="Arial" w:hAnsi="Arial" w:cs="Arial"/>
          <w:b/>
        </w:rPr>
        <w:t>ane</w:t>
      </w:r>
      <w:proofErr w:type="spellEnd"/>
      <w:r w:rsidR="009F296E">
        <w:rPr>
          <w:rFonts w:ascii="Arial" w:hAnsi="Arial" w:cs="Arial"/>
          <w:b/>
        </w:rPr>
        <w:t xml:space="preserve"> </w:t>
      </w:r>
      <w:r w:rsidR="009F296E">
        <w:rPr>
          <w:rFonts w:ascii="Arial" w:hAnsi="Arial" w:cs="Arial"/>
        </w:rPr>
        <w:t>(all C-C single bonds)</w:t>
      </w:r>
    </w:p>
    <w:p w:rsidR="00247B25" w:rsidRPr="009F296E" w:rsidRDefault="00247B25" w:rsidP="00247B25">
      <w:pPr>
        <w:rPr>
          <w:rFonts w:ascii="Arial" w:hAnsi="Arial" w:cs="Arial"/>
        </w:rPr>
      </w:pPr>
      <w:proofErr w:type="spellStart"/>
      <w:r w:rsidRPr="00247B25">
        <w:rPr>
          <w:rFonts w:ascii="Arial" w:hAnsi="Arial" w:cs="Arial"/>
          <w:b/>
        </w:rPr>
        <w:t>Alkene</w:t>
      </w:r>
      <w:proofErr w:type="spellEnd"/>
      <w:r w:rsidRPr="00247B25">
        <w:rPr>
          <w:rFonts w:ascii="Arial" w:hAnsi="Arial" w:cs="Arial"/>
          <w:b/>
        </w:rPr>
        <w:t>:    C</w:t>
      </w:r>
      <w:r w:rsidRPr="00247B25">
        <w:rPr>
          <w:rFonts w:ascii="Arial" w:hAnsi="Arial" w:cs="Arial"/>
          <w:b/>
          <w:vertAlign w:val="subscript"/>
        </w:rPr>
        <w:t>n</w:t>
      </w:r>
      <w:r w:rsidRPr="00247B25">
        <w:rPr>
          <w:rFonts w:ascii="Arial" w:hAnsi="Arial" w:cs="Arial"/>
          <w:b/>
        </w:rPr>
        <w:t>H</w:t>
      </w:r>
      <w:r w:rsidRPr="00247B25">
        <w:rPr>
          <w:rFonts w:ascii="Arial" w:hAnsi="Arial" w:cs="Arial"/>
          <w:b/>
          <w:vertAlign w:val="subscript"/>
        </w:rPr>
        <w:t>2n</w:t>
      </w:r>
      <w:r w:rsidR="009F296E">
        <w:rPr>
          <w:rFonts w:ascii="Arial" w:hAnsi="Arial" w:cs="Arial"/>
          <w:b/>
          <w:vertAlign w:val="subscript"/>
        </w:rPr>
        <w:t xml:space="preserve">  </w:t>
      </w:r>
      <w:r w:rsidR="009F296E">
        <w:rPr>
          <w:rFonts w:ascii="Arial" w:hAnsi="Arial" w:cs="Arial"/>
          <w:b/>
        </w:rPr>
        <w:t xml:space="preserve">   these compounds end in –</w:t>
      </w:r>
      <w:proofErr w:type="spellStart"/>
      <w:proofErr w:type="gramStart"/>
      <w:r w:rsidR="009F296E">
        <w:rPr>
          <w:rFonts w:ascii="Arial" w:hAnsi="Arial" w:cs="Arial"/>
          <w:b/>
        </w:rPr>
        <w:t>ene</w:t>
      </w:r>
      <w:proofErr w:type="spellEnd"/>
      <w:proofErr w:type="gramEnd"/>
      <w:r w:rsidR="009F296E">
        <w:rPr>
          <w:rFonts w:ascii="Arial" w:hAnsi="Arial" w:cs="Arial"/>
          <w:b/>
        </w:rPr>
        <w:t xml:space="preserve"> </w:t>
      </w:r>
      <w:r w:rsidR="009F296E">
        <w:rPr>
          <w:rFonts w:ascii="Arial" w:hAnsi="Arial" w:cs="Arial"/>
        </w:rPr>
        <w:t>(at least one double C=C bond)</w:t>
      </w:r>
    </w:p>
    <w:p w:rsidR="00247B25" w:rsidRPr="009F296E" w:rsidRDefault="00247B25" w:rsidP="00247B25">
      <w:pPr>
        <w:rPr>
          <w:rFonts w:ascii="Arial" w:hAnsi="Arial" w:cs="Arial"/>
        </w:rPr>
      </w:pPr>
      <w:proofErr w:type="spellStart"/>
      <w:r w:rsidRPr="00247B25">
        <w:rPr>
          <w:rFonts w:ascii="Arial" w:hAnsi="Arial" w:cs="Arial"/>
          <w:b/>
        </w:rPr>
        <w:t>Alkyne</w:t>
      </w:r>
      <w:proofErr w:type="spellEnd"/>
      <w:r w:rsidRPr="00247B25">
        <w:rPr>
          <w:rFonts w:ascii="Arial" w:hAnsi="Arial" w:cs="Arial"/>
          <w:b/>
        </w:rPr>
        <w:t>:    C</w:t>
      </w:r>
      <w:r w:rsidRPr="00247B25">
        <w:rPr>
          <w:rFonts w:ascii="Arial" w:hAnsi="Arial" w:cs="Arial"/>
          <w:b/>
          <w:vertAlign w:val="subscript"/>
        </w:rPr>
        <w:t>n</w:t>
      </w:r>
      <w:r w:rsidRPr="00247B25">
        <w:rPr>
          <w:rFonts w:ascii="Arial" w:hAnsi="Arial" w:cs="Arial"/>
          <w:b/>
        </w:rPr>
        <w:t>H</w:t>
      </w:r>
      <w:r w:rsidRPr="00247B25">
        <w:rPr>
          <w:rFonts w:ascii="Arial" w:hAnsi="Arial" w:cs="Arial"/>
          <w:b/>
          <w:vertAlign w:val="subscript"/>
        </w:rPr>
        <w:t>2n-2</w:t>
      </w:r>
      <w:r w:rsidR="009F296E">
        <w:rPr>
          <w:rFonts w:ascii="Arial" w:hAnsi="Arial" w:cs="Arial"/>
          <w:b/>
          <w:vertAlign w:val="subscript"/>
        </w:rPr>
        <w:t xml:space="preserve">   </w:t>
      </w:r>
      <w:r w:rsidR="009F296E">
        <w:rPr>
          <w:rFonts w:ascii="Arial" w:hAnsi="Arial" w:cs="Arial"/>
          <w:b/>
        </w:rPr>
        <w:t xml:space="preserve"> these compounds end in –</w:t>
      </w:r>
      <w:proofErr w:type="spellStart"/>
      <w:r w:rsidR="009F296E">
        <w:rPr>
          <w:rFonts w:ascii="Arial" w:hAnsi="Arial" w:cs="Arial"/>
          <w:b/>
        </w:rPr>
        <w:t>yne</w:t>
      </w:r>
      <w:proofErr w:type="spellEnd"/>
      <w:r w:rsidR="009F296E">
        <w:rPr>
          <w:rFonts w:ascii="Arial" w:hAnsi="Arial" w:cs="Arial"/>
          <w:b/>
        </w:rPr>
        <w:t xml:space="preserve"> </w:t>
      </w:r>
      <w:r w:rsidR="009F296E">
        <w:rPr>
          <w:rFonts w:ascii="Arial" w:hAnsi="Arial" w:cs="Arial"/>
        </w:rPr>
        <w:t>(at least one triple C≡C bond)</w:t>
      </w:r>
    </w:p>
    <w:p w:rsidR="00247B25" w:rsidRDefault="00247B25" w:rsidP="00247B25">
      <w:pPr>
        <w:rPr>
          <w:rFonts w:ascii="Arial" w:hAnsi="Arial" w:cs="Arial"/>
          <w:vertAlign w:val="subscript"/>
        </w:rPr>
      </w:pPr>
    </w:p>
    <w:p w:rsidR="00247B25" w:rsidRDefault="00247B25" w:rsidP="00247B25">
      <w:pPr>
        <w:rPr>
          <w:rFonts w:ascii="Arial" w:hAnsi="Arial" w:cs="Arial"/>
          <w:vertAlign w:val="subscript"/>
        </w:rPr>
      </w:pPr>
      <w:r>
        <w:rPr>
          <w:rFonts w:ascii="Arial" w:hAnsi="Arial" w:cs="Arial"/>
          <w:i/>
        </w:rPr>
        <w:tab/>
      </w:r>
      <w:r w:rsidRPr="00247B25">
        <w:rPr>
          <w:rFonts w:ascii="Arial" w:hAnsi="Arial" w:cs="Arial"/>
          <w:i/>
        </w:rPr>
        <w:t>Examples</w:t>
      </w:r>
      <w:r>
        <w:rPr>
          <w:rFonts w:ascii="Arial" w:hAnsi="Arial" w:cs="Arial"/>
        </w:rPr>
        <w:t>: Methane (CH</w:t>
      </w:r>
      <w:r>
        <w:rPr>
          <w:rFonts w:ascii="Arial" w:hAnsi="Arial" w:cs="Arial"/>
          <w:vertAlign w:val="subscript"/>
        </w:rPr>
        <w:t>4</w:t>
      </w:r>
      <w:r>
        <w:rPr>
          <w:rFonts w:ascii="Arial" w:hAnsi="Arial" w:cs="Arial"/>
        </w:rPr>
        <w:t xml:space="preserve">), </w:t>
      </w:r>
      <w:proofErr w:type="spellStart"/>
      <w:r>
        <w:rPr>
          <w:rFonts w:ascii="Arial" w:hAnsi="Arial" w:cs="Arial"/>
        </w:rPr>
        <w:t>Propene</w:t>
      </w:r>
      <w:proofErr w:type="spellEnd"/>
      <w:r>
        <w:rPr>
          <w:rFonts w:ascii="Arial" w:hAnsi="Arial" w:cs="Arial"/>
        </w:rPr>
        <w:t xml:space="preserve"> (C</w:t>
      </w:r>
      <w:r>
        <w:rPr>
          <w:rFonts w:ascii="Arial" w:hAnsi="Arial" w:cs="Arial"/>
          <w:vertAlign w:val="subscript"/>
        </w:rPr>
        <w:t>3</w:t>
      </w:r>
      <w:r>
        <w:rPr>
          <w:rFonts w:ascii="Arial" w:hAnsi="Arial" w:cs="Arial"/>
        </w:rPr>
        <w:t>H</w:t>
      </w:r>
      <w:r>
        <w:rPr>
          <w:rFonts w:ascii="Arial" w:hAnsi="Arial" w:cs="Arial"/>
          <w:vertAlign w:val="subscript"/>
        </w:rPr>
        <w:t>6</w:t>
      </w:r>
      <w:r>
        <w:rPr>
          <w:rFonts w:ascii="Arial" w:hAnsi="Arial" w:cs="Arial"/>
        </w:rPr>
        <w:t xml:space="preserve">), </w:t>
      </w:r>
      <w:proofErr w:type="spellStart"/>
      <w:r>
        <w:rPr>
          <w:rFonts w:ascii="Arial" w:hAnsi="Arial" w:cs="Arial"/>
        </w:rPr>
        <w:t>butyne</w:t>
      </w:r>
      <w:proofErr w:type="spellEnd"/>
      <w:r>
        <w:rPr>
          <w:rFonts w:ascii="Arial" w:hAnsi="Arial" w:cs="Arial"/>
        </w:rPr>
        <w:t xml:space="preserve"> (C</w:t>
      </w:r>
      <w:r>
        <w:rPr>
          <w:rFonts w:ascii="Arial" w:hAnsi="Arial" w:cs="Arial"/>
          <w:vertAlign w:val="subscript"/>
        </w:rPr>
        <w:t>4</w:t>
      </w:r>
      <w:r>
        <w:rPr>
          <w:rFonts w:ascii="Arial" w:hAnsi="Arial" w:cs="Arial"/>
        </w:rPr>
        <w:t>H6</w:t>
      </w:r>
      <w:r>
        <w:rPr>
          <w:rFonts w:ascii="Arial" w:hAnsi="Arial" w:cs="Arial"/>
          <w:vertAlign w:val="subscript"/>
        </w:rPr>
        <w:t>)</w:t>
      </w:r>
    </w:p>
    <w:p w:rsidR="00247B25" w:rsidRDefault="00247B25" w:rsidP="00247B25">
      <w:pPr>
        <w:rPr>
          <w:rFonts w:ascii="Arial" w:hAnsi="Arial" w:cs="Arial"/>
          <w:vertAlign w:val="subscript"/>
        </w:rPr>
      </w:pPr>
    </w:p>
    <w:p w:rsidR="00247B25" w:rsidRPr="00247B25" w:rsidRDefault="00247B25" w:rsidP="00247B25">
      <w:pPr>
        <w:rPr>
          <w:rFonts w:ascii="Arial" w:hAnsi="Arial" w:cs="Arial"/>
          <w:b/>
        </w:rPr>
      </w:pPr>
      <w:r w:rsidRPr="00247B25">
        <w:rPr>
          <w:rFonts w:ascii="Arial" w:hAnsi="Arial" w:cs="Arial"/>
          <w:b/>
        </w:rPr>
        <w:t>Alcohol:  C</w:t>
      </w:r>
      <w:r w:rsidRPr="00247B25">
        <w:rPr>
          <w:rFonts w:ascii="Arial" w:hAnsi="Arial" w:cs="Arial"/>
          <w:b/>
          <w:vertAlign w:val="subscript"/>
        </w:rPr>
        <w:t>n</w:t>
      </w:r>
      <w:r w:rsidRPr="00247B25">
        <w:rPr>
          <w:rFonts w:ascii="Arial" w:hAnsi="Arial" w:cs="Arial"/>
          <w:b/>
        </w:rPr>
        <w:t>H</w:t>
      </w:r>
      <w:r w:rsidRPr="00247B25">
        <w:rPr>
          <w:rFonts w:ascii="Arial" w:hAnsi="Arial" w:cs="Arial"/>
          <w:b/>
          <w:vertAlign w:val="subscript"/>
        </w:rPr>
        <w:t>2n+1</w:t>
      </w:r>
      <w:r w:rsidRPr="00247B25">
        <w:rPr>
          <w:rFonts w:ascii="Arial" w:hAnsi="Arial" w:cs="Arial"/>
          <w:b/>
        </w:rPr>
        <w:t>OH</w:t>
      </w:r>
    </w:p>
    <w:p w:rsidR="00247B25" w:rsidRDefault="00247B25" w:rsidP="00247B25">
      <w:pPr>
        <w:rPr>
          <w:rFonts w:ascii="Arial" w:hAnsi="Arial" w:cs="Arial"/>
        </w:rPr>
      </w:pPr>
      <w:r>
        <w:rPr>
          <w:rFonts w:ascii="Arial" w:hAnsi="Arial" w:cs="Arial"/>
        </w:rPr>
        <w:tab/>
        <w:t xml:space="preserve">    </w:t>
      </w:r>
      <w:proofErr w:type="spellStart"/>
      <w:proofErr w:type="gramStart"/>
      <w:r w:rsidRPr="00247B25">
        <w:rPr>
          <w:rFonts w:ascii="Arial" w:hAnsi="Arial" w:cs="Arial"/>
        </w:rPr>
        <w:t>alkanes</w:t>
      </w:r>
      <w:proofErr w:type="spellEnd"/>
      <w:proofErr w:type="gramEnd"/>
      <w:r>
        <w:rPr>
          <w:rFonts w:ascii="Arial" w:hAnsi="Arial" w:cs="Arial"/>
        </w:rPr>
        <w:t xml:space="preserve"> with one of the –H bonds to C changes to a –OH bond</w:t>
      </w:r>
    </w:p>
    <w:p w:rsidR="00247B25" w:rsidRDefault="00247B25" w:rsidP="00247B25">
      <w:pPr>
        <w:rPr>
          <w:rFonts w:ascii="Arial" w:hAnsi="Arial" w:cs="Arial"/>
        </w:rPr>
      </w:pPr>
    </w:p>
    <w:p w:rsidR="00247B25" w:rsidRDefault="00247B25" w:rsidP="00247B25">
      <w:pPr>
        <w:rPr>
          <w:rFonts w:ascii="Arial" w:hAnsi="Arial" w:cs="Arial"/>
        </w:rPr>
      </w:pPr>
      <w:r>
        <w:rPr>
          <w:rFonts w:ascii="Arial" w:hAnsi="Arial" w:cs="Arial"/>
          <w:i/>
        </w:rPr>
        <w:tab/>
      </w:r>
      <w:r w:rsidRPr="00247B25">
        <w:rPr>
          <w:rFonts w:ascii="Arial" w:hAnsi="Arial" w:cs="Arial"/>
          <w:i/>
        </w:rPr>
        <w:t>Examples:</w:t>
      </w:r>
      <w:r>
        <w:rPr>
          <w:rFonts w:ascii="Arial" w:hAnsi="Arial" w:cs="Arial"/>
        </w:rPr>
        <w:t xml:space="preserve"> methanol (CH</w:t>
      </w:r>
      <w:r>
        <w:rPr>
          <w:rFonts w:ascii="Arial" w:hAnsi="Arial" w:cs="Arial"/>
          <w:vertAlign w:val="subscript"/>
        </w:rPr>
        <w:t>3</w:t>
      </w:r>
      <w:r>
        <w:rPr>
          <w:rFonts w:ascii="Arial" w:hAnsi="Arial" w:cs="Arial"/>
        </w:rPr>
        <w:t xml:space="preserve">OH), </w:t>
      </w:r>
      <w:proofErr w:type="spellStart"/>
      <w:r>
        <w:rPr>
          <w:rFonts w:ascii="Arial" w:hAnsi="Arial" w:cs="Arial"/>
        </w:rPr>
        <w:t>hexanol</w:t>
      </w:r>
      <w:proofErr w:type="spellEnd"/>
      <w:r>
        <w:rPr>
          <w:rFonts w:ascii="Arial" w:hAnsi="Arial" w:cs="Arial"/>
        </w:rPr>
        <w:t xml:space="preserve"> (C</w:t>
      </w:r>
      <w:r>
        <w:rPr>
          <w:rFonts w:ascii="Arial" w:hAnsi="Arial" w:cs="Arial"/>
          <w:vertAlign w:val="subscript"/>
        </w:rPr>
        <w:t>6</w:t>
      </w:r>
      <w:r>
        <w:rPr>
          <w:rFonts w:ascii="Arial" w:hAnsi="Arial" w:cs="Arial"/>
        </w:rPr>
        <w:t>H</w:t>
      </w:r>
      <w:r>
        <w:rPr>
          <w:rFonts w:ascii="Arial" w:hAnsi="Arial" w:cs="Arial"/>
          <w:vertAlign w:val="subscript"/>
        </w:rPr>
        <w:t>13</w:t>
      </w:r>
      <w:r>
        <w:rPr>
          <w:rFonts w:ascii="Arial" w:hAnsi="Arial" w:cs="Arial"/>
        </w:rPr>
        <w:t>OH)</w:t>
      </w:r>
    </w:p>
    <w:p w:rsidR="00CF347F" w:rsidRDefault="00CF347F" w:rsidP="00247B25">
      <w:pPr>
        <w:rPr>
          <w:rFonts w:ascii="Arial" w:hAnsi="Arial" w:cs="Arial"/>
        </w:rPr>
      </w:pPr>
    </w:p>
    <w:p w:rsidR="00CF347F" w:rsidRDefault="00CF347F" w:rsidP="00247B25">
      <w:pPr>
        <w:rPr>
          <w:rFonts w:ascii="Arial" w:hAnsi="Arial" w:cs="Arial"/>
        </w:rPr>
      </w:pPr>
      <w:r>
        <w:rPr>
          <w:rFonts w:ascii="Arial" w:hAnsi="Arial" w:cs="Arial"/>
          <w:noProof/>
        </w:rPr>
        <w:drawing>
          <wp:anchor distT="0" distB="0" distL="114300" distR="114300" simplePos="0" relativeHeight="251670528" behindDoc="0" locked="0" layoutInCell="1" allowOverlap="1">
            <wp:simplePos x="0" y="0"/>
            <wp:positionH relativeFrom="column">
              <wp:posOffset>5391150</wp:posOffset>
            </wp:positionH>
            <wp:positionV relativeFrom="paragraph">
              <wp:posOffset>151765</wp:posOffset>
            </wp:positionV>
            <wp:extent cx="790575" cy="638175"/>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790575" cy="638175"/>
                    </a:xfrm>
                    <a:prstGeom prst="rect">
                      <a:avLst/>
                    </a:prstGeom>
                    <a:noFill/>
                    <a:ln w="9525">
                      <a:noFill/>
                      <a:miter lim="800000"/>
                      <a:headEnd/>
                      <a:tailEnd/>
                    </a:ln>
                  </pic:spPr>
                </pic:pic>
              </a:graphicData>
            </a:graphic>
          </wp:anchor>
        </w:drawing>
      </w:r>
    </w:p>
    <w:p w:rsidR="00CF347F" w:rsidRDefault="00CF347F" w:rsidP="00247B25">
      <w:pPr>
        <w:rPr>
          <w:rFonts w:ascii="Arial" w:hAnsi="Arial" w:cs="Arial"/>
          <w:b/>
        </w:rPr>
      </w:pPr>
      <w:r w:rsidRPr="00CF347F">
        <w:rPr>
          <w:rFonts w:ascii="Arial" w:hAnsi="Arial" w:cs="Arial"/>
          <w:b/>
        </w:rPr>
        <w:t>Carboxylic Acid:</w:t>
      </w:r>
      <w:r>
        <w:rPr>
          <w:rFonts w:ascii="Arial" w:hAnsi="Arial" w:cs="Arial"/>
          <w:b/>
        </w:rPr>
        <w:t xml:space="preserve"> C</w:t>
      </w:r>
      <w:r>
        <w:rPr>
          <w:rFonts w:ascii="Arial" w:hAnsi="Arial" w:cs="Arial"/>
          <w:b/>
          <w:vertAlign w:val="subscript"/>
        </w:rPr>
        <w:t>n</w:t>
      </w:r>
      <w:r>
        <w:rPr>
          <w:rFonts w:ascii="Arial" w:hAnsi="Arial" w:cs="Arial"/>
          <w:b/>
        </w:rPr>
        <w:t>H</w:t>
      </w:r>
      <w:r>
        <w:rPr>
          <w:rFonts w:ascii="Arial" w:hAnsi="Arial" w:cs="Arial"/>
          <w:b/>
          <w:vertAlign w:val="subscript"/>
        </w:rPr>
        <w:t>2n</w:t>
      </w:r>
      <w:r>
        <w:rPr>
          <w:rFonts w:ascii="Arial" w:hAnsi="Arial" w:cs="Arial"/>
          <w:b/>
        </w:rPr>
        <w:t>O</w:t>
      </w:r>
      <w:r>
        <w:rPr>
          <w:rFonts w:ascii="Arial" w:hAnsi="Arial" w:cs="Arial"/>
          <w:b/>
          <w:vertAlign w:val="subscript"/>
        </w:rPr>
        <w:t>2</w:t>
      </w:r>
      <w:r>
        <w:rPr>
          <w:rFonts w:ascii="Arial" w:hAnsi="Arial" w:cs="Arial"/>
          <w:b/>
        </w:rPr>
        <w:t xml:space="preserve"> but we will write the end as COOH</w:t>
      </w:r>
    </w:p>
    <w:p w:rsidR="00CF347F" w:rsidRDefault="00CF347F" w:rsidP="00247B25">
      <w:pPr>
        <w:rPr>
          <w:rFonts w:ascii="Arial" w:hAnsi="Arial" w:cs="Arial"/>
          <w:b/>
        </w:rPr>
      </w:pPr>
    </w:p>
    <w:p w:rsidR="00CF347F" w:rsidRDefault="00CF347F" w:rsidP="00247B25">
      <w:pPr>
        <w:rPr>
          <w:rFonts w:ascii="Arial" w:hAnsi="Arial" w:cs="Arial"/>
        </w:rPr>
      </w:pPr>
      <w:r>
        <w:rPr>
          <w:rFonts w:ascii="Arial" w:hAnsi="Arial" w:cs="Arial"/>
          <w:b/>
        </w:rPr>
        <w:tab/>
      </w:r>
      <w:r>
        <w:rPr>
          <w:rFonts w:ascii="Arial" w:hAnsi="Arial" w:cs="Arial"/>
          <w:i/>
        </w:rPr>
        <w:t xml:space="preserve">Examples:  </w:t>
      </w:r>
      <w:proofErr w:type="spellStart"/>
      <w:r>
        <w:rPr>
          <w:rFonts w:ascii="Arial" w:hAnsi="Arial" w:cs="Arial"/>
        </w:rPr>
        <w:t>methanoic</w:t>
      </w:r>
      <w:proofErr w:type="spellEnd"/>
      <w:r>
        <w:rPr>
          <w:rFonts w:ascii="Arial" w:hAnsi="Arial" w:cs="Arial"/>
        </w:rPr>
        <w:t xml:space="preserve"> acid</w:t>
      </w:r>
      <w:r w:rsidR="009F296E">
        <w:rPr>
          <w:rFonts w:ascii="Arial" w:hAnsi="Arial" w:cs="Arial"/>
        </w:rPr>
        <w:t xml:space="preserve"> (formic acid)</w:t>
      </w:r>
      <w:r>
        <w:rPr>
          <w:rFonts w:ascii="Arial" w:hAnsi="Arial" w:cs="Arial"/>
        </w:rPr>
        <w:t xml:space="preserve">: </w:t>
      </w:r>
      <w:r w:rsidRPr="00CF347F">
        <w:rPr>
          <w:rFonts w:ascii="Arial" w:hAnsi="Arial" w:cs="Arial"/>
        </w:rPr>
        <w:t>CH</w:t>
      </w:r>
      <w:r w:rsidR="009F296E">
        <w:rPr>
          <w:rFonts w:ascii="Arial" w:hAnsi="Arial" w:cs="Arial"/>
        </w:rPr>
        <w:t>2</w:t>
      </w:r>
      <w:r w:rsidRPr="00CF347F">
        <w:rPr>
          <w:rFonts w:ascii="Arial" w:hAnsi="Arial" w:cs="Arial"/>
        </w:rPr>
        <w:t>O2</w:t>
      </w:r>
      <w:r>
        <w:rPr>
          <w:rFonts w:ascii="Arial" w:hAnsi="Arial" w:cs="Arial"/>
        </w:rPr>
        <w:t xml:space="preserve"> write as…CHCOOH</w:t>
      </w:r>
    </w:p>
    <w:p w:rsidR="00CF347F" w:rsidRDefault="00CF347F" w:rsidP="00247B25">
      <w:pPr>
        <w:rPr>
          <w:rFonts w:ascii="Arial" w:hAnsi="Arial" w:cs="Arial"/>
        </w:rPr>
      </w:pPr>
      <w:r>
        <w:rPr>
          <w:rFonts w:ascii="Arial" w:hAnsi="Arial" w:cs="Arial"/>
        </w:rPr>
        <w:tab/>
      </w:r>
      <w:r>
        <w:rPr>
          <w:rFonts w:ascii="Arial" w:hAnsi="Arial" w:cs="Arial"/>
        </w:rPr>
        <w:tab/>
        <w:t xml:space="preserve">        </w:t>
      </w:r>
      <w:proofErr w:type="spellStart"/>
      <w:proofErr w:type="gramStart"/>
      <w:r w:rsidR="009F296E">
        <w:rPr>
          <w:rFonts w:ascii="Arial" w:hAnsi="Arial" w:cs="Arial"/>
        </w:rPr>
        <w:t>e</w:t>
      </w:r>
      <w:r>
        <w:rPr>
          <w:rFonts w:ascii="Arial" w:hAnsi="Arial" w:cs="Arial"/>
        </w:rPr>
        <w:t>thanoic</w:t>
      </w:r>
      <w:proofErr w:type="spellEnd"/>
      <w:proofErr w:type="gramEnd"/>
      <w:r>
        <w:rPr>
          <w:rFonts w:ascii="Arial" w:hAnsi="Arial" w:cs="Arial"/>
        </w:rPr>
        <w:t xml:space="preserve"> acid (acetic acid); </w:t>
      </w:r>
      <w:r w:rsidR="009F296E">
        <w:rPr>
          <w:rFonts w:ascii="Arial" w:hAnsi="Arial" w:cs="Arial"/>
        </w:rPr>
        <w:t>C</w:t>
      </w:r>
      <w:r w:rsidR="009F296E">
        <w:rPr>
          <w:rFonts w:ascii="Arial" w:hAnsi="Arial" w:cs="Arial"/>
          <w:vertAlign w:val="subscript"/>
        </w:rPr>
        <w:t>2</w:t>
      </w:r>
      <w:r w:rsidR="009F296E">
        <w:rPr>
          <w:rFonts w:ascii="Arial" w:hAnsi="Arial" w:cs="Arial"/>
        </w:rPr>
        <w:t>H</w:t>
      </w:r>
      <w:r w:rsidR="009F296E">
        <w:rPr>
          <w:rFonts w:ascii="Arial" w:hAnsi="Arial" w:cs="Arial"/>
          <w:vertAlign w:val="subscript"/>
        </w:rPr>
        <w:t>4</w:t>
      </w:r>
      <w:r w:rsidR="009F296E">
        <w:rPr>
          <w:rFonts w:ascii="Arial" w:hAnsi="Arial" w:cs="Arial"/>
        </w:rPr>
        <w:t>O</w:t>
      </w:r>
      <w:r w:rsidR="009F296E">
        <w:rPr>
          <w:rFonts w:ascii="Arial" w:hAnsi="Arial" w:cs="Arial"/>
          <w:vertAlign w:val="subscript"/>
        </w:rPr>
        <w:t>2</w:t>
      </w:r>
      <w:r w:rsidR="009F296E">
        <w:rPr>
          <w:rFonts w:ascii="Arial" w:hAnsi="Arial" w:cs="Arial"/>
        </w:rPr>
        <w:t xml:space="preserve"> write as… </w:t>
      </w:r>
      <w:r>
        <w:rPr>
          <w:rFonts w:ascii="Arial" w:hAnsi="Arial" w:cs="Arial"/>
        </w:rPr>
        <w:t>C</w:t>
      </w:r>
      <w:r w:rsidR="009F296E">
        <w:rPr>
          <w:rFonts w:ascii="Arial" w:hAnsi="Arial" w:cs="Arial"/>
        </w:rPr>
        <w:t>H</w:t>
      </w:r>
      <w:r w:rsidR="009F296E">
        <w:rPr>
          <w:rFonts w:ascii="Arial" w:hAnsi="Arial" w:cs="Arial"/>
          <w:vertAlign w:val="subscript"/>
        </w:rPr>
        <w:t>3</w:t>
      </w:r>
      <w:r w:rsidR="009F296E">
        <w:rPr>
          <w:rFonts w:ascii="Arial" w:hAnsi="Arial" w:cs="Arial"/>
        </w:rPr>
        <w:t>COOH</w:t>
      </w:r>
    </w:p>
    <w:p w:rsidR="009F296E" w:rsidRPr="009F296E" w:rsidRDefault="009F296E" w:rsidP="00247B25">
      <w:pPr>
        <w:rPr>
          <w:rFonts w:ascii="Arial" w:hAnsi="Arial" w:cs="Arial"/>
        </w:rPr>
      </w:pPr>
      <w:r>
        <w:rPr>
          <w:rFonts w:ascii="Arial" w:hAnsi="Arial" w:cs="Arial"/>
        </w:rPr>
        <w:tab/>
      </w:r>
      <w:r>
        <w:rPr>
          <w:rFonts w:ascii="Arial" w:hAnsi="Arial" w:cs="Arial"/>
        </w:rPr>
        <w:tab/>
        <w:t xml:space="preserve">        </w:t>
      </w:r>
      <w:proofErr w:type="spellStart"/>
      <w:proofErr w:type="gramStart"/>
      <w:r>
        <w:rPr>
          <w:rFonts w:ascii="Arial" w:hAnsi="Arial" w:cs="Arial"/>
        </w:rPr>
        <w:t>pentanoic</w:t>
      </w:r>
      <w:proofErr w:type="spellEnd"/>
      <w:proofErr w:type="gramEnd"/>
      <w:r>
        <w:rPr>
          <w:rFonts w:ascii="Arial" w:hAnsi="Arial" w:cs="Arial"/>
        </w:rPr>
        <w:t xml:space="preserve"> acid; C</w:t>
      </w:r>
      <w:r>
        <w:rPr>
          <w:rFonts w:ascii="Arial" w:hAnsi="Arial" w:cs="Arial"/>
          <w:vertAlign w:val="subscript"/>
        </w:rPr>
        <w:t>5</w:t>
      </w:r>
      <w:r>
        <w:rPr>
          <w:rFonts w:ascii="Arial" w:hAnsi="Arial" w:cs="Arial"/>
        </w:rPr>
        <w:t>H</w:t>
      </w:r>
      <w:r>
        <w:rPr>
          <w:rFonts w:ascii="Arial" w:hAnsi="Arial" w:cs="Arial"/>
          <w:vertAlign w:val="subscript"/>
        </w:rPr>
        <w:t>10</w:t>
      </w:r>
      <w:r>
        <w:rPr>
          <w:rFonts w:ascii="Arial" w:hAnsi="Arial" w:cs="Arial"/>
        </w:rPr>
        <w:t>O</w:t>
      </w:r>
      <w:r>
        <w:rPr>
          <w:rFonts w:ascii="Arial" w:hAnsi="Arial" w:cs="Arial"/>
          <w:vertAlign w:val="subscript"/>
        </w:rPr>
        <w:t>2</w:t>
      </w:r>
      <w:r>
        <w:rPr>
          <w:rFonts w:ascii="Arial" w:hAnsi="Arial" w:cs="Arial"/>
        </w:rPr>
        <w:t xml:space="preserve"> write as…. C</w:t>
      </w:r>
      <w:r>
        <w:rPr>
          <w:rFonts w:ascii="Arial" w:hAnsi="Arial" w:cs="Arial"/>
          <w:vertAlign w:val="subscript"/>
        </w:rPr>
        <w:t>4</w:t>
      </w:r>
      <w:r>
        <w:rPr>
          <w:rFonts w:ascii="Arial" w:hAnsi="Arial" w:cs="Arial"/>
        </w:rPr>
        <w:t>H</w:t>
      </w:r>
      <w:r>
        <w:rPr>
          <w:rFonts w:ascii="Arial" w:hAnsi="Arial" w:cs="Arial"/>
          <w:vertAlign w:val="subscript"/>
        </w:rPr>
        <w:t>9</w:t>
      </w:r>
      <w:r>
        <w:rPr>
          <w:rFonts w:ascii="Arial" w:hAnsi="Arial" w:cs="Arial"/>
        </w:rPr>
        <w:t>COOH</w:t>
      </w:r>
    </w:p>
    <w:p w:rsidR="009F296E" w:rsidRPr="009F296E" w:rsidRDefault="009F296E" w:rsidP="00247B25">
      <w:pPr>
        <w:rPr>
          <w:rFonts w:ascii="Arial" w:hAnsi="Arial" w:cs="Arial"/>
        </w:rPr>
      </w:pPr>
      <w:r>
        <w:rPr>
          <w:rFonts w:ascii="Arial" w:hAnsi="Arial" w:cs="Arial"/>
        </w:rPr>
        <w:tab/>
      </w:r>
      <w:r>
        <w:rPr>
          <w:rFonts w:ascii="Arial" w:hAnsi="Arial" w:cs="Arial"/>
        </w:rPr>
        <w:tab/>
        <w:t xml:space="preserve">        </w:t>
      </w:r>
    </w:p>
    <w:p w:rsidR="00247B25" w:rsidRDefault="00247B25" w:rsidP="00247B25">
      <w:pPr>
        <w:rPr>
          <w:rFonts w:ascii="Arial" w:hAnsi="Arial" w:cs="Arial"/>
          <w:vertAlign w:val="subscript"/>
        </w:rPr>
      </w:pPr>
    </w:p>
    <w:p w:rsidR="00247B25" w:rsidRDefault="00247B25" w:rsidP="00247B25">
      <w:pPr>
        <w:rPr>
          <w:rFonts w:ascii="Arial" w:hAnsi="Arial" w:cs="Arial"/>
        </w:rPr>
      </w:pPr>
    </w:p>
    <w:p w:rsidR="00247B25" w:rsidRPr="00247B25" w:rsidRDefault="00247B25" w:rsidP="00247B25">
      <w:pPr>
        <w:rPr>
          <w:rFonts w:ascii="Arial" w:hAnsi="Arial" w:cs="Arial"/>
        </w:rPr>
      </w:pPr>
    </w:p>
    <w:sectPr w:rsidR="00247B25" w:rsidRPr="00247B25" w:rsidSect="005C6CF9">
      <w:type w:val="continuous"/>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37C"/>
    <w:multiLevelType w:val="hybridMultilevel"/>
    <w:tmpl w:val="2232266E"/>
    <w:lvl w:ilvl="0" w:tplc="0F9C1EE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3490495"/>
    <w:multiLevelType w:val="hybridMultilevel"/>
    <w:tmpl w:val="38022DB2"/>
    <w:lvl w:ilvl="0" w:tplc="C30AE22C">
      <w:start w:val="1"/>
      <w:numFmt w:val="bullet"/>
      <w:lvlText w:val=""/>
      <w:lvlJc w:val="left"/>
      <w:pPr>
        <w:ind w:left="1800" w:hanging="360"/>
      </w:pPr>
      <w:rPr>
        <w:rFonts w:ascii="Symbol" w:eastAsiaTheme="minorHAnsi"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E724F1"/>
    <w:multiLevelType w:val="hybridMultilevel"/>
    <w:tmpl w:val="2ED62666"/>
    <w:lvl w:ilvl="0" w:tplc="47981F9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881445"/>
    <w:multiLevelType w:val="hybridMultilevel"/>
    <w:tmpl w:val="6BEEFEB6"/>
    <w:lvl w:ilvl="0" w:tplc="1876B09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2828"/>
    <w:multiLevelType w:val="hybridMultilevel"/>
    <w:tmpl w:val="4ABC6E1C"/>
    <w:lvl w:ilvl="0" w:tplc="FA8427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D8F49A3"/>
    <w:multiLevelType w:val="hybridMultilevel"/>
    <w:tmpl w:val="D3F84D64"/>
    <w:lvl w:ilvl="0" w:tplc="46325CA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E27110E"/>
    <w:multiLevelType w:val="hybridMultilevel"/>
    <w:tmpl w:val="1020156E"/>
    <w:lvl w:ilvl="0" w:tplc="725E0F5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77734"/>
    <w:multiLevelType w:val="hybridMultilevel"/>
    <w:tmpl w:val="757A3212"/>
    <w:lvl w:ilvl="0" w:tplc="28187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F70CB4"/>
    <w:multiLevelType w:val="hybridMultilevel"/>
    <w:tmpl w:val="FD203B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852BA"/>
    <w:multiLevelType w:val="hybridMultilevel"/>
    <w:tmpl w:val="F1A4E3D6"/>
    <w:lvl w:ilvl="0" w:tplc="047087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3F24E4"/>
    <w:multiLevelType w:val="hybridMultilevel"/>
    <w:tmpl w:val="D4A66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DF1092"/>
    <w:multiLevelType w:val="hybridMultilevel"/>
    <w:tmpl w:val="EA80C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7364B7"/>
    <w:multiLevelType w:val="hybridMultilevel"/>
    <w:tmpl w:val="2232266E"/>
    <w:lvl w:ilvl="0" w:tplc="0F9C1EE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C740CF3"/>
    <w:multiLevelType w:val="hybridMultilevel"/>
    <w:tmpl w:val="D38AD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26D28"/>
    <w:multiLevelType w:val="hybridMultilevel"/>
    <w:tmpl w:val="77E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4123C0"/>
    <w:multiLevelType w:val="hybridMultilevel"/>
    <w:tmpl w:val="5B60FD50"/>
    <w:lvl w:ilvl="0" w:tplc="4F2A8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416445"/>
    <w:multiLevelType w:val="hybridMultilevel"/>
    <w:tmpl w:val="145C92AA"/>
    <w:lvl w:ilvl="0" w:tplc="7EC6E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BB743B"/>
    <w:multiLevelType w:val="hybridMultilevel"/>
    <w:tmpl w:val="24C2A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010EBA"/>
    <w:multiLevelType w:val="hybridMultilevel"/>
    <w:tmpl w:val="66EA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6"/>
  </w:num>
  <w:num w:numId="4">
    <w:abstractNumId w:val="5"/>
  </w:num>
  <w:num w:numId="5">
    <w:abstractNumId w:val="2"/>
  </w:num>
  <w:num w:numId="6">
    <w:abstractNumId w:val="1"/>
  </w:num>
  <w:num w:numId="7">
    <w:abstractNumId w:val="3"/>
  </w:num>
  <w:num w:numId="8">
    <w:abstractNumId w:val="12"/>
  </w:num>
  <w:num w:numId="9">
    <w:abstractNumId w:val="0"/>
  </w:num>
  <w:num w:numId="10">
    <w:abstractNumId w:val="14"/>
  </w:num>
  <w:num w:numId="11">
    <w:abstractNumId w:val="11"/>
  </w:num>
  <w:num w:numId="12">
    <w:abstractNumId w:val="10"/>
  </w:num>
  <w:num w:numId="13">
    <w:abstractNumId w:val="15"/>
  </w:num>
  <w:num w:numId="14">
    <w:abstractNumId w:val="18"/>
  </w:num>
  <w:num w:numId="15">
    <w:abstractNumId w:val="13"/>
  </w:num>
  <w:num w:numId="16">
    <w:abstractNumId w:val="8"/>
  </w:num>
  <w:num w:numId="17">
    <w:abstractNumId w:val="7"/>
  </w:num>
  <w:num w:numId="18">
    <w:abstractNumId w:val="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14B87"/>
    <w:rsid w:val="000B544E"/>
    <w:rsid w:val="000E34DA"/>
    <w:rsid w:val="001C1274"/>
    <w:rsid w:val="0020148E"/>
    <w:rsid w:val="00214B87"/>
    <w:rsid w:val="00247B25"/>
    <w:rsid w:val="00277346"/>
    <w:rsid w:val="00286684"/>
    <w:rsid w:val="003D5051"/>
    <w:rsid w:val="003E26A6"/>
    <w:rsid w:val="00471A6F"/>
    <w:rsid w:val="005B406C"/>
    <w:rsid w:val="005C6CF9"/>
    <w:rsid w:val="00715A68"/>
    <w:rsid w:val="00774843"/>
    <w:rsid w:val="0086059E"/>
    <w:rsid w:val="008655F0"/>
    <w:rsid w:val="008D12FC"/>
    <w:rsid w:val="00927D63"/>
    <w:rsid w:val="00941100"/>
    <w:rsid w:val="009F296E"/>
    <w:rsid w:val="00A75B62"/>
    <w:rsid w:val="00AA28CF"/>
    <w:rsid w:val="00B84591"/>
    <w:rsid w:val="00BE2D99"/>
    <w:rsid w:val="00CF347F"/>
    <w:rsid w:val="00D36F3A"/>
    <w:rsid w:val="00D5369C"/>
    <w:rsid w:val="00D72D34"/>
    <w:rsid w:val="00DB69B4"/>
    <w:rsid w:val="00DB7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6" type="connector" idref="#_x0000_s1026"/>
        <o:r id="V:Rule7" type="connector" idref="#_x0000_s1030"/>
        <o:r id="V:Rule8" type="connector" idref="#_x0000_s1029"/>
        <o:r id="V:Rule9" type="connector" idref="#_x0000_s1028"/>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B87"/>
    <w:pPr>
      <w:ind w:left="720"/>
      <w:contextualSpacing/>
    </w:pPr>
  </w:style>
  <w:style w:type="character" w:styleId="Hyperlink">
    <w:name w:val="Hyperlink"/>
    <w:basedOn w:val="DefaultParagraphFont"/>
    <w:uiPriority w:val="99"/>
    <w:unhideWhenUsed/>
    <w:rsid w:val="00214B87"/>
    <w:rPr>
      <w:color w:val="0000FF" w:themeColor="hyperlink"/>
      <w:u w:val="single"/>
    </w:rPr>
  </w:style>
  <w:style w:type="table" w:styleId="TableGrid">
    <w:name w:val="Table Grid"/>
    <w:basedOn w:val="TableNormal"/>
    <w:uiPriority w:val="59"/>
    <w:rsid w:val="005C6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148E"/>
    <w:rPr>
      <w:rFonts w:ascii="Tahoma" w:hAnsi="Tahoma" w:cs="Tahoma"/>
      <w:sz w:val="16"/>
      <w:szCs w:val="16"/>
    </w:rPr>
  </w:style>
  <w:style w:type="character" w:customStyle="1" w:styleId="BalloonTextChar">
    <w:name w:val="Balloon Text Char"/>
    <w:basedOn w:val="DefaultParagraphFont"/>
    <w:link w:val="BalloonText"/>
    <w:uiPriority w:val="99"/>
    <w:semiHidden/>
    <w:rsid w:val="00201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jpeg"/><Relationship Id="rId18" Type="http://schemas.openxmlformats.org/officeDocument/2006/relationships/package" Target="embeddings/Microsoft_Office_PowerPoint_Slide1.sldx"/><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diagramLayout" Target="diagrams/layout1.xml"/><Relationship Id="rId12" Type="http://schemas.openxmlformats.org/officeDocument/2006/relationships/image" Target="media/image2.gi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package" Target="embeddings/Microsoft_Office_PowerPoint_Slide2.sldx"/><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hyperlink" Target="http://www.mrsellisscience.weebly.com" TargetMode="External"/><Relationship Id="rId15" Type="http://schemas.openxmlformats.org/officeDocument/2006/relationships/image" Target="media/image5.jpeg"/><Relationship Id="rId23" Type="http://schemas.openxmlformats.org/officeDocument/2006/relationships/image" Target="media/image10.png"/><Relationship Id="rId10" Type="http://schemas.microsoft.com/office/2007/relationships/diagramDrawing" Target="diagrams/drawing1.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image" Target="media/image4.gif"/><Relationship Id="rId22" Type="http://schemas.openxmlformats.org/officeDocument/2006/relationships/package" Target="embeddings/Microsoft_Office_PowerPoint_Slide3.sldx"/></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CCA01D-44CD-4054-A4EF-918906C53B0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EE1A620B-B597-453B-9161-6479D44C3B3F}">
      <dgm:prSet phldrT="[Text]"/>
      <dgm:spPr/>
      <dgm:t>
        <a:bodyPr/>
        <a:lstStyle/>
        <a:p>
          <a:pPr algn="ctr"/>
          <a:r>
            <a:rPr lang="en-US"/>
            <a:t>Atom</a:t>
          </a:r>
        </a:p>
      </dgm:t>
    </dgm:pt>
    <dgm:pt modelId="{9DECAD50-3E6C-4532-814D-6433E5086F3E}" type="parTrans" cxnId="{795FC58A-7817-4D7D-8CF9-1A2A8D2286CD}">
      <dgm:prSet/>
      <dgm:spPr/>
      <dgm:t>
        <a:bodyPr/>
        <a:lstStyle/>
        <a:p>
          <a:pPr algn="ctr"/>
          <a:endParaRPr lang="en-US"/>
        </a:p>
      </dgm:t>
    </dgm:pt>
    <dgm:pt modelId="{23FA9646-79EF-4D0F-971F-B975E31884B5}" type="sibTrans" cxnId="{795FC58A-7817-4D7D-8CF9-1A2A8D2286CD}">
      <dgm:prSet/>
      <dgm:spPr/>
      <dgm:t>
        <a:bodyPr/>
        <a:lstStyle/>
        <a:p>
          <a:pPr algn="ctr"/>
          <a:endParaRPr lang="en-US"/>
        </a:p>
      </dgm:t>
    </dgm:pt>
    <dgm:pt modelId="{B1BBC122-CF53-4AB4-95E7-5CB629927B78}">
      <dgm:prSet phldrT="[Text]"/>
      <dgm:spPr/>
      <dgm:t>
        <a:bodyPr/>
        <a:lstStyle/>
        <a:p>
          <a:pPr algn="ctr"/>
          <a:r>
            <a:rPr lang="en-US"/>
            <a:t>Nucleus</a:t>
          </a:r>
        </a:p>
      </dgm:t>
    </dgm:pt>
    <dgm:pt modelId="{D9133819-400D-49B0-9E79-637F95327096}" type="parTrans" cxnId="{F44BBFDC-ACA9-4B30-A636-D2233A455704}">
      <dgm:prSet/>
      <dgm:spPr/>
      <dgm:t>
        <a:bodyPr/>
        <a:lstStyle/>
        <a:p>
          <a:pPr algn="ctr"/>
          <a:endParaRPr lang="en-US"/>
        </a:p>
      </dgm:t>
    </dgm:pt>
    <dgm:pt modelId="{1F1108C6-864E-4BE4-8E0B-52A69EBFC21E}" type="sibTrans" cxnId="{F44BBFDC-ACA9-4B30-A636-D2233A455704}">
      <dgm:prSet/>
      <dgm:spPr/>
      <dgm:t>
        <a:bodyPr/>
        <a:lstStyle/>
        <a:p>
          <a:pPr algn="ctr"/>
          <a:endParaRPr lang="en-US"/>
        </a:p>
      </dgm:t>
    </dgm:pt>
    <dgm:pt modelId="{E978FAB1-AA48-4426-AC5E-7579000B7CE1}">
      <dgm:prSet phldrT="[Text]"/>
      <dgm:spPr/>
      <dgm:t>
        <a:bodyPr/>
        <a:lstStyle/>
        <a:p>
          <a:pPr algn="ctr"/>
          <a:r>
            <a:rPr lang="en-US"/>
            <a:t>Protons (+ charge)</a:t>
          </a:r>
        </a:p>
      </dgm:t>
    </dgm:pt>
    <dgm:pt modelId="{BA86A910-046D-4EF4-BBFC-0CBEBE95DEBA}" type="parTrans" cxnId="{6E0E2451-5EE1-435B-B8A1-9C4958937302}">
      <dgm:prSet/>
      <dgm:spPr/>
      <dgm:t>
        <a:bodyPr/>
        <a:lstStyle/>
        <a:p>
          <a:pPr algn="ctr"/>
          <a:endParaRPr lang="en-US"/>
        </a:p>
      </dgm:t>
    </dgm:pt>
    <dgm:pt modelId="{09C9F533-5C19-4EC0-BC0A-7EFE5B985699}" type="sibTrans" cxnId="{6E0E2451-5EE1-435B-B8A1-9C4958937302}">
      <dgm:prSet/>
      <dgm:spPr/>
      <dgm:t>
        <a:bodyPr/>
        <a:lstStyle/>
        <a:p>
          <a:pPr algn="ctr"/>
          <a:endParaRPr lang="en-US"/>
        </a:p>
      </dgm:t>
    </dgm:pt>
    <dgm:pt modelId="{72AA6F2D-2A31-4F31-AA88-6E06D79393C7}">
      <dgm:prSet phldrT="[Text]"/>
      <dgm:spPr/>
      <dgm:t>
        <a:bodyPr/>
        <a:lstStyle/>
        <a:p>
          <a:pPr algn="ctr"/>
          <a:r>
            <a:rPr lang="en-US"/>
            <a:t>Neutrons (no charge)</a:t>
          </a:r>
        </a:p>
      </dgm:t>
    </dgm:pt>
    <dgm:pt modelId="{F2ADE271-0487-4035-81C8-ACE59F49E8DE}" type="parTrans" cxnId="{A512847A-D45E-41CB-8A84-DF8547C84CAE}">
      <dgm:prSet/>
      <dgm:spPr/>
      <dgm:t>
        <a:bodyPr/>
        <a:lstStyle/>
        <a:p>
          <a:pPr algn="ctr"/>
          <a:endParaRPr lang="en-US"/>
        </a:p>
      </dgm:t>
    </dgm:pt>
    <dgm:pt modelId="{2530AAF0-CCC0-4795-BA85-A30A720A9DE2}" type="sibTrans" cxnId="{A512847A-D45E-41CB-8A84-DF8547C84CAE}">
      <dgm:prSet/>
      <dgm:spPr/>
      <dgm:t>
        <a:bodyPr/>
        <a:lstStyle/>
        <a:p>
          <a:pPr algn="ctr"/>
          <a:endParaRPr lang="en-US"/>
        </a:p>
      </dgm:t>
    </dgm:pt>
    <dgm:pt modelId="{74B5AD93-87C8-4BF3-8F09-0A8133EFFF08}">
      <dgm:prSet phldrT="[Text]"/>
      <dgm:spPr/>
      <dgm:t>
        <a:bodyPr/>
        <a:lstStyle/>
        <a:p>
          <a:pPr algn="ctr"/>
          <a:r>
            <a:rPr lang="en-US"/>
            <a:t>outside Nucleus</a:t>
          </a:r>
        </a:p>
      </dgm:t>
    </dgm:pt>
    <dgm:pt modelId="{23687A51-728B-4830-B3A0-B027CBEA9497}" type="parTrans" cxnId="{06BCC28D-F8DC-4191-876D-8E1C53D27A26}">
      <dgm:prSet/>
      <dgm:spPr/>
      <dgm:t>
        <a:bodyPr/>
        <a:lstStyle/>
        <a:p>
          <a:pPr algn="ctr"/>
          <a:endParaRPr lang="en-US"/>
        </a:p>
      </dgm:t>
    </dgm:pt>
    <dgm:pt modelId="{AFC682ED-35DE-4849-964F-BB2593FF1F29}" type="sibTrans" cxnId="{06BCC28D-F8DC-4191-876D-8E1C53D27A26}">
      <dgm:prSet/>
      <dgm:spPr/>
      <dgm:t>
        <a:bodyPr/>
        <a:lstStyle/>
        <a:p>
          <a:pPr algn="ctr"/>
          <a:endParaRPr lang="en-US"/>
        </a:p>
      </dgm:t>
    </dgm:pt>
    <dgm:pt modelId="{C2B33B2E-0321-48D6-AE83-1BA15F59AC92}">
      <dgm:prSet phldrT="[Text]"/>
      <dgm:spPr/>
      <dgm:t>
        <a:bodyPr/>
        <a:lstStyle/>
        <a:p>
          <a:pPr algn="ctr"/>
          <a:r>
            <a:rPr lang="en-US"/>
            <a:t>electrons     (  - charge)</a:t>
          </a:r>
        </a:p>
      </dgm:t>
    </dgm:pt>
    <dgm:pt modelId="{EE18EB20-E54E-48C1-8249-33CA2C1BEC96}" type="parTrans" cxnId="{E714F7C8-7A62-4273-A20A-13108F9A39DC}">
      <dgm:prSet/>
      <dgm:spPr/>
      <dgm:t>
        <a:bodyPr/>
        <a:lstStyle/>
        <a:p>
          <a:pPr algn="ctr"/>
          <a:endParaRPr lang="en-US"/>
        </a:p>
      </dgm:t>
    </dgm:pt>
    <dgm:pt modelId="{826DED6D-CD40-46B4-A186-C3B657B9910C}" type="sibTrans" cxnId="{E714F7C8-7A62-4273-A20A-13108F9A39DC}">
      <dgm:prSet/>
      <dgm:spPr/>
      <dgm:t>
        <a:bodyPr/>
        <a:lstStyle/>
        <a:p>
          <a:pPr algn="ctr"/>
          <a:endParaRPr lang="en-US"/>
        </a:p>
      </dgm:t>
    </dgm:pt>
    <dgm:pt modelId="{8134178C-4C0B-46CB-8880-19AA8464E0CE}" type="pres">
      <dgm:prSet presAssocID="{0BCCA01D-44CD-4054-A4EF-918906C53B08}" presName="hierChild1" presStyleCnt="0">
        <dgm:presLayoutVars>
          <dgm:chPref val="1"/>
          <dgm:dir/>
          <dgm:animOne val="branch"/>
          <dgm:animLvl val="lvl"/>
          <dgm:resizeHandles/>
        </dgm:presLayoutVars>
      </dgm:prSet>
      <dgm:spPr/>
      <dgm:t>
        <a:bodyPr/>
        <a:lstStyle/>
        <a:p>
          <a:endParaRPr lang="en-US"/>
        </a:p>
      </dgm:t>
    </dgm:pt>
    <dgm:pt modelId="{1F481812-FF3E-42F0-85AE-B314E868CFC5}" type="pres">
      <dgm:prSet presAssocID="{EE1A620B-B597-453B-9161-6479D44C3B3F}" presName="hierRoot1" presStyleCnt="0"/>
      <dgm:spPr/>
    </dgm:pt>
    <dgm:pt modelId="{F7837BB1-7FC4-44FB-8534-94D441C49180}" type="pres">
      <dgm:prSet presAssocID="{EE1A620B-B597-453B-9161-6479D44C3B3F}" presName="composite" presStyleCnt="0"/>
      <dgm:spPr/>
    </dgm:pt>
    <dgm:pt modelId="{6A5E060C-F4DE-4CAF-B92E-40D01759BF5C}" type="pres">
      <dgm:prSet presAssocID="{EE1A620B-B597-453B-9161-6479D44C3B3F}" presName="background" presStyleLbl="node0" presStyleIdx="0" presStyleCnt="1"/>
      <dgm:spPr/>
    </dgm:pt>
    <dgm:pt modelId="{A0008E2F-2A36-405B-9A63-91110C6BF06A}" type="pres">
      <dgm:prSet presAssocID="{EE1A620B-B597-453B-9161-6479D44C3B3F}" presName="text" presStyleLbl="fgAcc0" presStyleIdx="0" presStyleCnt="1" custLinFactNeighborX="33239" custLinFactNeighborY="-16906">
        <dgm:presLayoutVars>
          <dgm:chPref val="3"/>
        </dgm:presLayoutVars>
      </dgm:prSet>
      <dgm:spPr/>
      <dgm:t>
        <a:bodyPr/>
        <a:lstStyle/>
        <a:p>
          <a:endParaRPr lang="en-US"/>
        </a:p>
      </dgm:t>
    </dgm:pt>
    <dgm:pt modelId="{3DC40CB7-4D1C-4E29-8DC8-779A1E08444E}" type="pres">
      <dgm:prSet presAssocID="{EE1A620B-B597-453B-9161-6479D44C3B3F}" presName="hierChild2" presStyleCnt="0"/>
      <dgm:spPr/>
    </dgm:pt>
    <dgm:pt modelId="{5FCDC756-971E-40B6-859D-68FFD3FB74E8}" type="pres">
      <dgm:prSet presAssocID="{D9133819-400D-49B0-9E79-637F95327096}" presName="Name10" presStyleLbl="parChTrans1D2" presStyleIdx="0" presStyleCnt="2"/>
      <dgm:spPr/>
      <dgm:t>
        <a:bodyPr/>
        <a:lstStyle/>
        <a:p>
          <a:endParaRPr lang="en-US"/>
        </a:p>
      </dgm:t>
    </dgm:pt>
    <dgm:pt modelId="{AD68C8D1-E72E-4C82-842B-F1CBEAC10C68}" type="pres">
      <dgm:prSet presAssocID="{B1BBC122-CF53-4AB4-95E7-5CB629927B78}" presName="hierRoot2" presStyleCnt="0"/>
      <dgm:spPr/>
    </dgm:pt>
    <dgm:pt modelId="{D8FF1A96-BC74-4A3E-A41A-3A9BB785144A}" type="pres">
      <dgm:prSet presAssocID="{B1BBC122-CF53-4AB4-95E7-5CB629927B78}" presName="composite2" presStyleCnt="0"/>
      <dgm:spPr/>
    </dgm:pt>
    <dgm:pt modelId="{B1F9A185-81FA-4B6F-9B97-FFEC44561BC2}" type="pres">
      <dgm:prSet presAssocID="{B1BBC122-CF53-4AB4-95E7-5CB629927B78}" presName="background2" presStyleLbl="node2" presStyleIdx="0" presStyleCnt="2"/>
      <dgm:spPr/>
    </dgm:pt>
    <dgm:pt modelId="{FFE41A79-3B06-43EE-9CC4-7B157FB39DD2}" type="pres">
      <dgm:prSet presAssocID="{B1BBC122-CF53-4AB4-95E7-5CB629927B78}" presName="text2" presStyleLbl="fgAcc2" presStyleIdx="0" presStyleCnt="2">
        <dgm:presLayoutVars>
          <dgm:chPref val="3"/>
        </dgm:presLayoutVars>
      </dgm:prSet>
      <dgm:spPr/>
      <dgm:t>
        <a:bodyPr/>
        <a:lstStyle/>
        <a:p>
          <a:endParaRPr lang="en-US"/>
        </a:p>
      </dgm:t>
    </dgm:pt>
    <dgm:pt modelId="{8783EA2F-CBE6-49A4-830C-25E10C32BD39}" type="pres">
      <dgm:prSet presAssocID="{B1BBC122-CF53-4AB4-95E7-5CB629927B78}" presName="hierChild3" presStyleCnt="0"/>
      <dgm:spPr/>
    </dgm:pt>
    <dgm:pt modelId="{0E8F9286-6198-4F42-9A2A-20C301F28E54}" type="pres">
      <dgm:prSet presAssocID="{BA86A910-046D-4EF4-BBFC-0CBEBE95DEBA}" presName="Name17" presStyleLbl="parChTrans1D3" presStyleIdx="0" presStyleCnt="3"/>
      <dgm:spPr/>
      <dgm:t>
        <a:bodyPr/>
        <a:lstStyle/>
        <a:p>
          <a:endParaRPr lang="en-US"/>
        </a:p>
      </dgm:t>
    </dgm:pt>
    <dgm:pt modelId="{24307B6E-C63E-44A9-A96D-C53A2446CC66}" type="pres">
      <dgm:prSet presAssocID="{E978FAB1-AA48-4426-AC5E-7579000B7CE1}" presName="hierRoot3" presStyleCnt="0"/>
      <dgm:spPr/>
    </dgm:pt>
    <dgm:pt modelId="{56DF6673-96C7-45E2-89A3-4D6DCCAE3B4B}" type="pres">
      <dgm:prSet presAssocID="{E978FAB1-AA48-4426-AC5E-7579000B7CE1}" presName="composite3" presStyleCnt="0"/>
      <dgm:spPr/>
    </dgm:pt>
    <dgm:pt modelId="{7088A6FD-847B-463A-A8C4-F336F9A9750E}" type="pres">
      <dgm:prSet presAssocID="{E978FAB1-AA48-4426-AC5E-7579000B7CE1}" presName="background3" presStyleLbl="node3" presStyleIdx="0" presStyleCnt="3"/>
      <dgm:spPr/>
    </dgm:pt>
    <dgm:pt modelId="{0320E5A9-9B7B-4980-8E87-A728AEDBCBB9}" type="pres">
      <dgm:prSet presAssocID="{E978FAB1-AA48-4426-AC5E-7579000B7CE1}" presName="text3" presStyleLbl="fgAcc3" presStyleIdx="0" presStyleCnt="3">
        <dgm:presLayoutVars>
          <dgm:chPref val="3"/>
        </dgm:presLayoutVars>
      </dgm:prSet>
      <dgm:spPr/>
      <dgm:t>
        <a:bodyPr/>
        <a:lstStyle/>
        <a:p>
          <a:endParaRPr lang="en-US"/>
        </a:p>
      </dgm:t>
    </dgm:pt>
    <dgm:pt modelId="{A5E9E984-644C-4A2B-8E5A-A1296B555769}" type="pres">
      <dgm:prSet presAssocID="{E978FAB1-AA48-4426-AC5E-7579000B7CE1}" presName="hierChild4" presStyleCnt="0"/>
      <dgm:spPr/>
    </dgm:pt>
    <dgm:pt modelId="{C58CB1FD-EB16-4CB0-9D86-F3FC0FFEBBF5}" type="pres">
      <dgm:prSet presAssocID="{F2ADE271-0487-4035-81C8-ACE59F49E8DE}" presName="Name17" presStyleLbl="parChTrans1D3" presStyleIdx="1" presStyleCnt="3"/>
      <dgm:spPr/>
      <dgm:t>
        <a:bodyPr/>
        <a:lstStyle/>
        <a:p>
          <a:endParaRPr lang="en-US"/>
        </a:p>
      </dgm:t>
    </dgm:pt>
    <dgm:pt modelId="{1BC007E5-B7BA-4971-82FA-793A2EA241EF}" type="pres">
      <dgm:prSet presAssocID="{72AA6F2D-2A31-4F31-AA88-6E06D79393C7}" presName="hierRoot3" presStyleCnt="0"/>
      <dgm:spPr/>
    </dgm:pt>
    <dgm:pt modelId="{D678B6A0-EBD2-4624-934C-447359E40F31}" type="pres">
      <dgm:prSet presAssocID="{72AA6F2D-2A31-4F31-AA88-6E06D79393C7}" presName="composite3" presStyleCnt="0"/>
      <dgm:spPr/>
    </dgm:pt>
    <dgm:pt modelId="{B04C88EA-ABC4-471C-95C1-0F617277FC15}" type="pres">
      <dgm:prSet presAssocID="{72AA6F2D-2A31-4F31-AA88-6E06D79393C7}" presName="background3" presStyleLbl="node3" presStyleIdx="1" presStyleCnt="3"/>
      <dgm:spPr/>
    </dgm:pt>
    <dgm:pt modelId="{C1D98456-A1CE-46CA-BAE5-139F0120D916}" type="pres">
      <dgm:prSet presAssocID="{72AA6F2D-2A31-4F31-AA88-6E06D79393C7}" presName="text3" presStyleLbl="fgAcc3" presStyleIdx="1" presStyleCnt="3">
        <dgm:presLayoutVars>
          <dgm:chPref val="3"/>
        </dgm:presLayoutVars>
      </dgm:prSet>
      <dgm:spPr/>
      <dgm:t>
        <a:bodyPr/>
        <a:lstStyle/>
        <a:p>
          <a:endParaRPr lang="en-US"/>
        </a:p>
      </dgm:t>
    </dgm:pt>
    <dgm:pt modelId="{E462AA29-05ED-460A-BCDE-010BAD34281E}" type="pres">
      <dgm:prSet presAssocID="{72AA6F2D-2A31-4F31-AA88-6E06D79393C7}" presName="hierChild4" presStyleCnt="0"/>
      <dgm:spPr/>
    </dgm:pt>
    <dgm:pt modelId="{0445E3EC-8538-4DA8-B41C-814B4649DE00}" type="pres">
      <dgm:prSet presAssocID="{23687A51-728B-4830-B3A0-B027CBEA9497}" presName="Name10" presStyleLbl="parChTrans1D2" presStyleIdx="1" presStyleCnt="2"/>
      <dgm:spPr/>
      <dgm:t>
        <a:bodyPr/>
        <a:lstStyle/>
        <a:p>
          <a:endParaRPr lang="en-US"/>
        </a:p>
      </dgm:t>
    </dgm:pt>
    <dgm:pt modelId="{3E96C4FF-DF83-4463-BD6C-414E919611DB}" type="pres">
      <dgm:prSet presAssocID="{74B5AD93-87C8-4BF3-8F09-0A8133EFFF08}" presName="hierRoot2" presStyleCnt="0"/>
      <dgm:spPr/>
    </dgm:pt>
    <dgm:pt modelId="{2FA33B35-3A0A-4735-8924-8385B3535DE6}" type="pres">
      <dgm:prSet presAssocID="{74B5AD93-87C8-4BF3-8F09-0A8133EFFF08}" presName="composite2" presStyleCnt="0"/>
      <dgm:spPr/>
    </dgm:pt>
    <dgm:pt modelId="{99823D46-5814-4AD5-BA9E-FE8D50BFB266}" type="pres">
      <dgm:prSet presAssocID="{74B5AD93-87C8-4BF3-8F09-0A8133EFFF08}" presName="background2" presStyleLbl="node2" presStyleIdx="1" presStyleCnt="2"/>
      <dgm:spPr/>
    </dgm:pt>
    <dgm:pt modelId="{E9A63919-CD26-4EEC-9A68-E83024F3A277}" type="pres">
      <dgm:prSet presAssocID="{74B5AD93-87C8-4BF3-8F09-0A8133EFFF08}" presName="text2" presStyleLbl="fgAcc2" presStyleIdx="1" presStyleCnt="2" custLinFactNeighborX="71227" custLinFactNeighborY="-2493">
        <dgm:presLayoutVars>
          <dgm:chPref val="3"/>
        </dgm:presLayoutVars>
      </dgm:prSet>
      <dgm:spPr/>
      <dgm:t>
        <a:bodyPr/>
        <a:lstStyle/>
        <a:p>
          <a:endParaRPr lang="en-US"/>
        </a:p>
      </dgm:t>
    </dgm:pt>
    <dgm:pt modelId="{6E89E045-F369-4697-892A-6BF23278E3A6}" type="pres">
      <dgm:prSet presAssocID="{74B5AD93-87C8-4BF3-8F09-0A8133EFFF08}" presName="hierChild3" presStyleCnt="0"/>
      <dgm:spPr/>
    </dgm:pt>
    <dgm:pt modelId="{8807EFB8-30A0-41F3-899D-80FA5FEA1F6D}" type="pres">
      <dgm:prSet presAssocID="{EE18EB20-E54E-48C1-8249-33CA2C1BEC96}" presName="Name17" presStyleLbl="parChTrans1D3" presStyleIdx="2" presStyleCnt="3"/>
      <dgm:spPr/>
      <dgm:t>
        <a:bodyPr/>
        <a:lstStyle/>
        <a:p>
          <a:endParaRPr lang="en-US"/>
        </a:p>
      </dgm:t>
    </dgm:pt>
    <dgm:pt modelId="{93D607F4-1764-44C9-AF32-1D7EE5F479ED}" type="pres">
      <dgm:prSet presAssocID="{C2B33B2E-0321-48D6-AE83-1BA15F59AC92}" presName="hierRoot3" presStyleCnt="0"/>
      <dgm:spPr/>
    </dgm:pt>
    <dgm:pt modelId="{295EA0FC-8E3B-4D88-889A-CF4BDD862345}" type="pres">
      <dgm:prSet presAssocID="{C2B33B2E-0321-48D6-AE83-1BA15F59AC92}" presName="composite3" presStyleCnt="0"/>
      <dgm:spPr/>
    </dgm:pt>
    <dgm:pt modelId="{9DC2DEA6-09DE-48BA-A49A-D2A4FDB94014}" type="pres">
      <dgm:prSet presAssocID="{C2B33B2E-0321-48D6-AE83-1BA15F59AC92}" presName="background3" presStyleLbl="node3" presStyleIdx="2" presStyleCnt="3"/>
      <dgm:spPr/>
    </dgm:pt>
    <dgm:pt modelId="{9790921E-5696-4DD1-BBA4-C9418179E8DA}" type="pres">
      <dgm:prSet presAssocID="{C2B33B2E-0321-48D6-AE83-1BA15F59AC92}" presName="text3" presStyleLbl="fgAcc3" presStyleIdx="2" presStyleCnt="3" custLinFactNeighborX="90221" custLinFactNeighborY="284">
        <dgm:presLayoutVars>
          <dgm:chPref val="3"/>
        </dgm:presLayoutVars>
      </dgm:prSet>
      <dgm:spPr/>
      <dgm:t>
        <a:bodyPr/>
        <a:lstStyle/>
        <a:p>
          <a:endParaRPr lang="en-US"/>
        </a:p>
      </dgm:t>
    </dgm:pt>
    <dgm:pt modelId="{423C2492-3B2D-4EEB-A6BD-69A3741FAD13}" type="pres">
      <dgm:prSet presAssocID="{C2B33B2E-0321-48D6-AE83-1BA15F59AC92}" presName="hierChild4" presStyleCnt="0"/>
      <dgm:spPr/>
    </dgm:pt>
  </dgm:ptLst>
  <dgm:cxnLst>
    <dgm:cxn modelId="{06BCC28D-F8DC-4191-876D-8E1C53D27A26}" srcId="{EE1A620B-B597-453B-9161-6479D44C3B3F}" destId="{74B5AD93-87C8-4BF3-8F09-0A8133EFFF08}" srcOrd="1" destOrd="0" parTransId="{23687A51-728B-4830-B3A0-B027CBEA9497}" sibTransId="{AFC682ED-35DE-4849-964F-BB2593FF1F29}"/>
    <dgm:cxn modelId="{3A4BA51E-D8CE-4412-B8F6-3CD9E0F0AB18}" type="presOf" srcId="{D9133819-400D-49B0-9E79-637F95327096}" destId="{5FCDC756-971E-40B6-859D-68FFD3FB74E8}" srcOrd="0" destOrd="0" presId="urn:microsoft.com/office/officeart/2005/8/layout/hierarchy1"/>
    <dgm:cxn modelId="{4B9B0D5E-EE60-435A-90B6-DE89C4196F57}" type="presOf" srcId="{74B5AD93-87C8-4BF3-8F09-0A8133EFFF08}" destId="{E9A63919-CD26-4EEC-9A68-E83024F3A277}" srcOrd="0" destOrd="0" presId="urn:microsoft.com/office/officeart/2005/8/layout/hierarchy1"/>
    <dgm:cxn modelId="{5E254005-00D7-4BA9-8D88-0B8918E4E643}" type="presOf" srcId="{EE18EB20-E54E-48C1-8249-33CA2C1BEC96}" destId="{8807EFB8-30A0-41F3-899D-80FA5FEA1F6D}" srcOrd="0" destOrd="0" presId="urn:microsoft.com/office/officeart/2005/8/layout/hierarchy1"/>
    <dgm:cxn modelId="{2A9255E6-8B45-454B-80F3-89E85FC14655}" type="presOf" srcId="{EE1A620B-B597-453B-9161-6479D44C3B3F}" destId="{A0008E2F-2A36-405B-9A63-91110C6BF06A}" srcOrd="0" destOrd="0" presId="urn:microsoft.com/office/officeart/2005/8/layout/hierarchy1"/>
    <dgm:cxn modelId="{7DF92691-AF39-405C-BBFF-E0E3D1D3DF13}" type="presOf" srcId="{0BCCA01D-44CD-4054-A4EF-918906C53B08}" destId="{8134178C-4C0B-46CB-8880-19AA8464E0CE}" srcOrd="0" destOrd="0" presId="urn:microsoft.com/office/officeart/2005/8/layout/hierarchy1"/>
    <dgm:cxn modelId="{854876D5-B7C8-4C9C-AC24-793D1B2782FD}" type="presOf" srcId="{72AA6F2D-2A31-4F31-AA88-6E06D79393C7}" destId="{C1D98456-A1CE-46CA-BAE5-139F0120D916}" srcOrd="0" destOrd="0" presId="urn:microsoft.com/office/officeart/2005/8/layout/hierarchy1"/>
    <dgm:cxn modelId="{756043A0-74DC-4231-8F0C-6BD0CD564A5D}" type="presOf" srcId="{B1BBC122-CF53-4AB4-95E7-5CB629927B78}" destId="{FFE41A79-3B06-43EE-9CC4-7B157FB39DD2}" srcOrd="0" destOrd="0" presId="urn:microsoft.com/office/officeart/2005/8/layout/hierarchy1"/>
    <dgm:cxn modelId="{F44BBFDC-ACA9-4B30-A636-D2233A455704}" srcId="{EE1A620B-B597-453B-9161-6479D44C3B3F}" destId="{B1BBC122-CF53-4AB4-95E7-5CB629927B78}" srcOrd="0" destOrd="0" parTransId="{D9133819-400D-49B0-9E79-637F95327096}" sibTransId="{1F1108C6-864E-4BE4-8E0B-52A69EBFC21E}"/>
    <dgm:cxn modelId="{B161FD88-9D58-4CAF-A4F4-AADAA3ACAFBF}" type="presOf" srcId="{BA86A910-046D-4EF4-BBFC-0CBEBE95DEBA}" destId="{0E8F9286-6198-4F42-9A2A-20C301F28E54}" srcOrd="0" destOrd="0" presId="urn:microsoft.com/office/officeart/2005/8/layout/hierarchy1"/>
    <dgm:cxn modelId="{A512847A-D45E-41CB-8A84-DF8547C84CAE}" srcId="{B1BBC122-CF53-4AB4-95E7-5CB629927B78}" destId="{72AA6F2D-2A31-4F31-AA88-6E06D79393C7}" srcOrd="1" destOrd="0" parTransId="{F2ADE271-0487-4035-81C8-ACE59F49E8DE}" sibTransId="{2530AAF0-CCC0-4795-BA85-A30A720A9DE2}"/>
    <dgm:cxn modelId="{E714F7C8-7A62-4273-A20A-13108F9A39DC}" srcId="{74B5AD93-87C8-4BF3-8F09-0A8133EFFF08}" destId="{C2B33B2E-0321-48D6-AE83-1BA15F59AC92}" srcOrd="0" destOrd="0" parTransId="{EE18EB20-E54E-48C1-8249-33CA2C1BEC96}" sibTransId="{826DED6D-CD40-46B4-A186-C3B657B9910C}"/>
    <dgm:cxn modelId="{6E0E2451-5EE1-435B-B8A1-9C4958937302}" srcId="{B1BBC122-CF53-4AB4-95E7-5CB629927B78}" destId="{E978FAB1-AA48-4426-AC5E-7579000B7CE1}" srcOrd="0" destOrd="0" parTransId="{BA86A910-046D-4EF4-BBFC-0CBEBE95DEBA}" sibTransId="{09C9F533-5C19-4EC0-BC0A-7EFE5B985699}"/>
    <dgm:cxn modelId="{54CB83C8-0AD4-4538-BE2D-8048A389222E}" type="presOf" srcId="{E978FAB1-AA48-4426-AC5E-7579000B7CE1}" destId="{0320E5A9-9B7B-4980-8E87-A728AEDBCBB9}" srcOrd="0" destOrd="0" presId="urn:microsoft.com/office/officeart/2005/8/layout/hierarchy1"/>
    <dgm:cxn modelId="{C9D74527-CE87-4E98-A08F-F0D2109973C8}" type="presOf" srcId="{23687A51-728B-4830-B3A0-B027CBEA9497}" destId="{0445E3EC-8538-4DA8-B41C-814B4649DE00}" srcOrd="0" destOrd="0" presId="urn:microsoft.com/office/officeart/2005/8/layout/hierarchy1"/>
    <dgm:cxn modelId="{795FC58A-7817-4D7D-8CF9-1A2A8D2286CD}" srcId="{0BCCA01D-44CD-4054-A4EF-918906C53B08}" destId="{EE1A620B-B597-453B-9161-6479D44C3B3F}" srcOrd="0" destOrd="0" parTransId="{9DECAD50-3E6C-4532-814D-6433E5086F3E}" sibTransId="{23FA9646-79EF-4D0F-971F-B975E31884B5}"/>
    <dgm:cxn modelId="{7258509B-4BF4-4C83-A6A2-427FC0D341C4}" type="presOf" srcId="{F2ADE271-0487-4035-81C8-ACE59F49E8DE}" destId="{C58CB1FD-EB16-4CB0-9D86-F3FC0FFEBBF5}" srcOrd="0" destOrd="0" presId="urn:microsoft.com/office/officeart/2005/8/layout/hierarchy1"/>
    <dgm:cxn modelId="{CC041B29-1AFA-43BA-BB6D-16C9F1F48748}" type="presOf" srcId="{C2B33B2E-0321-48D6-AE83-1BA15F59AC92}" destId="{9790921E-5696-4DD1-BBA4-C9418179E8DA}" srcOrd="0" destOrd="0" presId="urn:microsoft.com/office/officeart/2005/8/layout/hierarchy1"/>
    <dgm:cxn modelId="{6722B7D8-3596-49CD-8BF3-86B38EDDDB2D}" type="presParOf" srcId="{8134178C-4C0B-46CB-8880-19AA8464E0CE}" destId="{1F481812-FF3E-42F0-85AE-B314E868CFC5}" srcOrd="0" destOrd="0" presId="urn:microsoft.com/office/officeart/2005/8/layout/hierarchy1"/>
    <dgm:cxn modelId="{5FFD7524-6F66-48E2-858B-1ECA25D742C4}" type="presParOf" srcId="{1F481812-FF3E-42F0-85AE-B314E868CFC5}" destId="{F7837BB1-7FC4-44FB-8534-94D441C49180}" srcOrd="0" destOrd="0" presId="urn:microsoft.com/office/officeart/2005/8/layout/hierarchy1"/>
    <dgm:cxn modelId="{EF90DA84-DFC2-4681-B8A5-94CDCCA3BF10}" type="presParOf" srcId="{F7837BB1-7FC4-44FB-8534-94D441C49180}" destId="{6A5E060C-F4DE-4CAF-B92E-40D01759BF5C}" srcOrd="0" destOrd="0" presId="urn:microsoft.com/office/officeart/2005/8/layout/hierarchy1"/>
    <dgm:cxn modelId="{755492CF-FBFF-4E04-B726-AB5A1DEFEAE3}" type="presParOf" srcId="{F7837BB1-7FC4-44FB-8534-94D441C49180}" destId="{A0008E2F-2A36-405B-9A63-91110C6BF06A}" srcOrd="1" destOrd="0" presId="urn:microsoft.com/office/officeart/2005/8/layout/hierarchy1"/>
    <dgm:cxn modelId="{64AE2502-34E8-4AB5-88CF-2441316406E1}" type="presParOf" srcId="{1F481812-FF3E-42F0-85AE-B314E868CFC5}" destId="{3DC40CB7-4D1C-4E29-8DC8-779A1E08444E}" srcOrd="1" destOrd="0" presId="urn:microsoft.com/office/officeart/2005/8/layout/hierarchy1"/>
    <dgm:cxn modelId="{BA486733-5366-4B0A-9825-C50EF92F2A86}" type="presParOf" srcId="{3DC40CB7-4D1C-4E29-8DC8-779A1E08444E}" destId="{5FCDC756-971E-40B6-859D-68FFD3FB74E8}" srcOrd="0" destOrd="0" presId="urn:microsoft.com/office/officeart/2005/8/layout/hierarchy1"/>
    <dgm:cxn modelId="{5AE87F06-F35C-4C81-9718-2FBFD1210168}" type="presParOf" srcId="{3DC40CB7-4D1C-4E29-8DC8-779A1E08444E}" destId="{AD68C8D1-E72E-4C82-842B-F1CBEAC10C68}" srcOrd="1" destOrd="0" presId="urn:microsoft.com/office/officeart/2005/8/layout/hierarchy1"/>
    <dgm:cxn modelId="{AEF53FAE-FFD2-4B4C-B4D4-04E4401AB901}" type="presParOf" srcId="{AD68C8D1-E72E-4C82-842B-F1CBEAC10C68}" destId="{D8FF1A96-BC74-4A3E-A41A-3A9BB785144A}" srcOrd="0" destOrd="0" presId="urn:microsoft.com/office/officeart/2005/8/layout/hierarchy1"/>
    <dgm:cxn modelId="{D513BBF5-2E81-4995-A11D-3257CAF89C0B}" type="presParOf" srcId="{D8FF1A96-BC74-4A3E-A41A-3A9BB785144A}" destId="{B1F9A185-81FA-4B6F-9B97-FFEC44561BC2}" srcOrd="0" destOrd="0" presId="urn:microsoft.com/office/officeart/2005/8/layout/hierarchy1"/>
    <dgm:cxn modelId="{FA0F8401-B2FF-4AEE-AD6F-C28A507DB1B8}" type="presParOf" srcId="{D8FF1A96-BC74-4A3E-A41A-3A9BB785144A}" destId="{FFE41A79-3B06-43EE-9CC4-7B157FB39DD2}" srcOrd="1" destOrd="0" presId="urn:microsoft.com/office/officeart/2005/8/layout/hierarchy1"/>
    <dgm:cxn modelId="{7B0AD928-4FCB-4D42-8BF6-7F59C29F2AFF}" type="presParOf" srcId="{AD68C8D1-E72E-4C82-842B-F1CBEAC10C68}" destId="{8783EA2F-CBE6-49A4-830C-25E10C32BD39}" srcOrd="1" destOrd="0" presId="urn:microsoft.com/office/officeart/2005/8/layout/hierarchy1"/>
    <dgm:cxn modelId="{46CE4804-40DB-487C-A796-A336E942B51D}" type="presParOf" srcId="{8783EA2F-CBE6-49A4-830C-25E10C32BD39}" destId="{0E8F9286-6198-4F42-9A2A-20C301F28E54}" srcOrd="0" destOrd="0" presId="urn:microsoft.com/office/officeart/2005/8/layout/hierarchy1"/>
    <dgm:cxn modelId="{E50A0AE5-2BAE-4A53-8B10-F557481470EB}" type="presParOf" srcId="{8783EA2F-CBE6-49A4-830C-25E10C32BD39}" destId="{24307B6E-C63E-44A9-A96D-C53A2446CC66}" srcOrd="1" destOrd="0" presId="urn:microsoft.com/office/officeart/2005/8/layout/hierarchy1"/>
    <dgm:cxn modelId="{9C299814-5E18-4B1F-AB7B-A4462A28AF48}" type="presParOf" srcId="{24307B6E-C63E-44A9-A96D-C53A2446CC66}" destId="{56DF6673-96C7-45E2-89A3-4D6DCCAE3B4B}" srcOrd="0" destOrd="0" presId="urn:microsoft.com/office/officeart/2005/8/layout/hierarchy1"/>
    <dgm:cxn modelId="{8380BA42-6F83-4C94-977E-C74B4173383D}" type="presParOf" srcId="{56DF6673-96C7-45E2-89A3-4D6DCCAE3B4B}" destId="{7088A6FD-847B-463A-A8C4-F336F9A9750E}" srcOrd="0" destOrd="0" presId="urn:microsoft.com/office/officeart/2005/8/layout/hierarchy1"/>
    <dgm:cxn modelId="{0366CFEE-8AFF-47E9-ACB4-1BF99AC3A934}" type="presParOf" srcId="{56DF6673-96C7-45E2-89A3-4D6DCCAE3B4B}" destId="{0320E5A9-9B7B-4980-8E87-A728AEDBCBB9}" srcOrd="1" destOrd="0" presId="urn:microsoft.com/office/officeart/2005/8/layout/hierarchy1"/>
    <dgm:cxn modelId="{B520BB75-7A53-4975-8278-B750A9DD3A76}" type="presParOf" srcId="{24307B6E-C63E-44A9-A96D-C53A2446CC66}" destId="{A5E9E984-644C-4A2B-8E5A-A1296B555769}" srcOrd="1" destOrd="0" presId="urn:microsoft.com/office/officeart/2005/8/layout/hierarchy1"/>
    <dgm:cxn modelId="{AE637051-154D-42D7-8CB8-5704B1522666}" type="presParOf" srcId="{8783EA2F-CBE6-49A4-830C-25E10C32BD39}" destId="{C58CB1FD-EB16-4CB0-9D86-F3FC0FFEBBF5}" srcOrd="2" destOrd="0" presId="urn:microsoft.com/office/officeart/2005/8/layout/hierarchy1"/>
    <dgm:cxn modelId="{C4E70F52-12FA-409C-B60F-616D43A940EC}" type="presParOf" srcId="{8783EA2F-CBE6-49A4-830C-25E10C32BD39}" destId="{1BC007E5-B7BA-4971-82FA-793A2EA241EF}" srcOrd="3" destOrd="0" presId="urn:microsoft.com/office/officeart/2005/8/layout/hierarchy1"/>
    <dgm:cxn modelId="{08864423-06B8-42DA-8571-4C41DEC7656B}" type="presParOf" srcId="{1BC007E5-B7BA-4971-82FA-793A2EA241EF}" destId="{D678B6A0-EBD2-4624-934C-447359E40F31}" srcOrd="0" destOrd="0" presId="urn:microsoft.com/office/officeart/2005/8/layout/hierarchy1"/>
    <dgm:cxn modelId="{FD7DB055-B00D-46CE-98FD-E12C0EBE484F}" type="presParOf" srcId="{D678B6A0-EBD2-4624-934C-447359E40F31}" destId="{B04C88EA-ABC4-471C-95C1-0F617277FC15}" srcOrd="0" destOrd="0" presId="urn:microsoft.com/office/officeart/2005/8/layout/hierarchy1"/>
    <dgm:cxn modelId="{3ED771D4-D59E-42A0-860A-33E82D9DAF8A}" type="presParOf" srcId="{D678B6A0-EBD2-4624-934C-447359E40F31}" destId="{C1D98456-A1CE-46CA-BAE5-139F0120D916}" srcOrd="1" destOrd="0" presId="urn:microsoft.com/office/officeart/2005/8/layout/hierarchy1"/>
    <dgm:cxn modelId="{AB06C647-5F09-4B46-91C4-0D7BE7CF55D1}" type="presParOf" srcId="{1BC007E5-B7BA-4971-82FA-793A2EA241EF}" destId="{E462AA29-05ED-460A-BCDE-010BAD34281E}" srcOrd="1" destOrd="0" presId="urn:microsoft.com/office/officeart/2005/8/layout/hierarchy1"/>
    <dgm:cxn modelId="{E78D9D08-E606-420D-A67C-A481B31536C2}" type="presParOf" srcId="{3DC40CB7-4D1C-4E29-8DC8-779A1E08444E}" destId="{0445E3EC-8538-4DA8-B41C-814B4649DE00}" srcOrd="2" destOrd="0" presId="urn:microsoft.com/office/officeart/2005/8/layout/hierarchy1"/>
    <dgm:cxn modelId="{71F82AEA-86DF-46B8-98F1-02F9C9467D1D}" type="presParOf" srcId="{3DC40CB7-4D1C-4E29-8DC8-779A1E08444E}" destId="{3E96C4FF-DF83-4463-BD6C-414E919611DB}" srcOrd="3" destOrd="0" presId="urn:microsoft.com/office/officeart/2005/8/layout/hierarchy1"/>
    <dgm:cxn modelId="{FBD02890-7882-4D72-A8D9-EAE2B5187EF0}" type="presParOf" srcId="{3E96C4FF-DF83-4463-BD6C-414E919611DB}" destId="{2FA33B35-3A0A-4735-8924-8385B3535DE6}" srcOrd="0" destOrd="0" presId="urn:microsoft.com/office/officeart/2005/8/layout/hierarchy1"/>
    <dgm:cxn modelId="{325AA4BC-48A7-4719-8A6A-8F7A25F36C6F}" type="presParOf" srcId="{2FA33B35-3A0A-4735-8924-8385B3535DE6}" destId="{99823D46-5814-4AD5-BA9E-FE8D50BFB266}" srcOrd="0" destOrd="0" presId="urn:microsoft.com/office/officeart/2005/8/layout/hierarchy1"/>
    <dgm:cxn modelId="{A68C93FA-1BFF-4CBA-A713-8870EA7AE717}" type="presParOf" srcId="{2FA33B35-3A0A-4735-8924-8385B3535DE6}" destId="{E9A63919-CD26-4EEC-9A68-E83024F3A277}" srcOrd="1" destOrd="0" presId="urn:microsoft.com/office/officeart/2005/8/layout/hierarchy1"/>
    <dgm:cxn modelId="{95D4853A-D870-4260-8957-AAC4A6E3532E}" type="presParOf" srcId="{3E96C4FF-DF83-4463-BD6C-414E919611DB}" destId="{6E89E045-F369-4697-892A-6BF23278E3A6}" srcOrd="1" destOrd="0" presId="urn:microsoft.com/office/officeart/2005/8/layout/hierarchy1"/>
    <dgm:cxn modelId="{FA378C14-04C1-4235-828B-FC9F18ED4102}" type="presParOf" srcId="{6E89E045-F369-4697-892A-6BF23278E3A6}" destId="{8807EFB8-30A0-41F3-899D-80FA5FEA1F6D}" srcOrd="0" destOrd="0" presId="urn:microsoft.com/office/officeart/2005/8/layout/hierarchy1"/>
    <dgm:cxn modelId="{A6D2C7A7-4CAF-4B4E-836B-CB42A2F03296}" type="presParOf" srcId="{6E89E045-F369-4697-892A-6BF23278E3A6}" destId="{93D607F4-1764-44C9-AF32-1D7EE5F479ED}" srcOrd="1" destOrd="0" presId="urn:microsoft.com/office/officeart/2005/8/layout/hierarchy1"/>
    <dgm:cxn modelId="{DA9EF7AC-5585-48FD-AED5-A5D92DE6E4B2}" type="presParOf" srcId="{93D607F4-1764-44C9-AF32-1D7EE5F479ED}" destId="{295EA0FC-8E3B-4D88-889A-CF4BDD862345}" srcOrd="0" destOrd="0" presId="urn:microsoft.com/office/officeart/2005/8/layout/hierarchy1"/>
    <dgm:cxn modelId="{47537C3F-40D1-4088-BF3A-FB0D8C9583C1}" type="presParOf" srcId="{295EA0FC-8E3B-4D88-889A-CF4BDD862345}" destId="{9DC2DEA6-09DE-48BA-A49A-D2A4FDB94014}" srcOrd="0" destOrd="0" presId="urn:microsoft.com/office/officeart/2005/8/layout/hierarchy1"/>
    <dgm:cxn modelId="{03CF707A-92D6-484A-B751-2B5E40D3F527}" type="presParOf" srcId="{295EA0FC-8E3B-4D88-889A-CF4BDD862345}" destId="{9790921E-5696-4DD1-BBA4-C9418179E8DA}" srcOrd="1" destOrd="0" presId="urn:microsoft.com/office/officeart/2005/8/layout/hierarchy1"/>
    <dgm:cxn modelId="{2FFB03F0-B61F-4609-9C28-B5BE0FF4B2C3}" type="presParOf" srcId="{93D607F4-1764-44C9-AF32-1D7EE5F479ED}" destId="{423C2492-3B2D-4EEB-A6BD-69A3741FAD13}" srcOrd="1" destOrd="0" presId="urn:microsoft.com/office/officeart/2005/8/layout/hierarchy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807EFB8-30A0-41F3-899D-80FA5FEA1F6D}">
      <dsp:nvSpPr>
        <dsp:cNvPr id="0" name=""/>
        <dsp:cNvSpPr/>
      </dsp:nvSpPr>
      <dsp:spPr>
        <a:xfrm>
          <a:off x="3931381" y="1055833"/>
          <a:ext cx="129740" cy="209970"/>
        </a:xfrm>
        <a:custGeom>
          <a:avLst/>
          <a:gdLst/>
          <a:ahLst/>
          <a:cxnLst/>
          <a:rect l="0" t="0" r="0" b="0"/>
          <a:pathLst>
            <a:path>
              <a:moveTo>
                <a:pt x="0" y="0"/>
              </a:moveTo>
              <a:lnTo>
                <a:pt x="0" y="146692"/>
              </a:lnTo>
              <a:lnTo>
                <a:pt x="129740" y="146692"/>
              </a:lnTo>
              <a:lnTo>
                <a:pt x="129740" y="2099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45E3EC-8538-4DA8-B41C-814B4649DE00}">
      <dsp:nvSpPr>
        <dsp:cNvPr id="0" name=""/>
        <dsp:cNvSpPr/>
      </dsp:nvSpPr>
      <dsp:spPr>
        <a:xfrm>
          <a:off x="3045758" y="361643"/>
          <a:ext cx="885622" cy="260445"/>
        </a:xfrm>
        <a:custGeom>
          <a:avLst/>
          <a:gdLst/>
          <a:ahLst/>
          <a:cxnLst/>
          <a:rect l="0" t="0" r="0" b="0"/>
          <a:pathLst>
            <a:path>
              <a:moveTo>
                <a:pt x="0" y="0"/>
              </a:moveTo>
              <a:lnTo>
                <a:pt x="0" y="197167"/>
              </a:lnTo>
              <a:lnTo>
                <a:pt x="885622" y="197167"/>
              </a:lnTo>
              <a:lnTo>
                <a:pt x="885622" y="2604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8CB1FD-EB16-4CB0-9D86-F3FC0FFEBBF5}">
      <dsp:nvSpPr>
        <dsp:cNvPr id="0" name=""/>
        <dsp:cNvSpPr/>
      </dsp:nvSpPr>
      <dsp:spPr>
        <a:xfrm>
          <a:off x="2192575" y="1066646"/>
          <a:ext cx="417427" cy="198657"/>
        </a:xfrm>
        <a:custGeom>
          <a:avLst/>
          <a:gdLst/>
          <a:ahLst/>
          <a:cxnLst/>
          <a:rect l="0" t="0" r="0" b="0"/>
          <a:pathLst>
            <a:path>
              <a:moveTo>
                <a:pt x="0" y="0"/>
              </a:moveTo>
              <a:lnTo>
                <a:pt x="0" y="135379"/>
              </a:lnTo>
              <a:lnTo>
                <a:pt x="417427" y="135379"/>
              </a:lnTo>
              <a:lnTo>
                <a:pt x="417427" y="1986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8F9286-6198-4F42-9A2A-20C301F28E54}">
      <dsp:nvSpPr>
        <dsp:cNvPr id="0" name=""/>
        <dsp:cNvSpPr/>
      </dsp:nvSpPr>
      <dsp:spPr>
        <a:xfrm>
          <a:off x="1775147" y="1066646"/>
          <a:ext cx="417427" cy="198657"/>
        </a:xfrm>
        <a:custGeom>
          <a:avLst/>
          <a:gdLst/>
          <a:ahLst/>
          <a:cxnLst/>
          <a:rect l="0" t="0" r="0" b="0"/>
          <a:pathLst>
            <a:path>
              <a:moveTo>
                <a:pt x="417427" y="0"/>
              </a:moveTo>
              <a:lnTo>
                <a:pt x="417427" y="135379"/>
              </a:lnTo>
              <a:lnTo>
                <a:pt x="0" y="135379"/>
              </a:lnTo>
              <a:lnTo>
                <a:pt x="0" y="1986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CDC756-971E-40B6-859D-68FFD3FB74E8}">
      <dsp:nvSpPr>
        <dsp:cNvPr id="0" name=""/>
        <dsp:cNvSpPr/>
      </dsp:nvSpPr>
      <dsp:spPr>
        <a:xfrm>
          <a:off x="2192575" y="361643"/>
          <a:ext cx="853183" cy="271258"/>
        </a:xfrm>
        <a:custGeom>
          <a:avLst/>
          <a:gdLst/>
          <a:ahLst/>
          <a:cxnLst/>
          <a:rect l="0" t="0" r="0" b="0"/>
          <a:pathLst>
            <a:path>
              <a:moveTo>
                <a:pt x="853183" y="0"/>
              </a:moveTo>
              <a:lnTo>
                <a:pt x="853183" y="207980"/>
              </a:lnTo>
              <a:lnTo>
                <a:pt x="0" y="207980"/>
              </a:lnTo>
              <a:lnTo>
                <a:pt x="0" y="2712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5E060C-F4DE-4CAF-B92E-40D01759BF5C}">
      <dsp:nvSpPr>
        <dsp:cNvPr id="0" name=""/>
        <dsp:cNvSpPr/>
      </dsp:nvSpPr>
      <dsp:spPr>
        <a:xfrm>
          <a:off x="2704227" y="-72101"/>
          <a:ext cx="683062" cy="433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008E2F-2A36-405B-9A63-91110C6BF06A}">
      <dsp:nvSpPr>
        <dsp:cNvPr id="0" name=""/>
        <dsp:cNvSpPr/>
      </dsp:nvSpPr>
      <dsp:spPr>
        <a:xfrm>
          <a:off x="2780123" y="0"/>
          <a:ext cx="683062" cy="43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Atom</a:t>
          </a:r>
        </a:p>
      </dsp:txBody>
      <dsp:txXfrm>
        <a:off x="2780123" y="0"/>
        <a:ext cx="683062" cy="433744"/>
      </dsp:txXfrm>
    </dsp:sp>
    <dsp:sp modelId="{B1F9A185-81FA-4B6F-9B97-FFEC44561BC2}">
      <dsp:nvSpPr>
        <dsp:cNvPr id="0" name=""/>
        <dsp:cNvSpPr/>
      </dsp:nvSpPr>
      <dsp:spPr>
        <a:xfrm>
          <a:off x="1851043" y="632902"/>
          <a:ext cx="683062" cy="433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E41A79-3B06-43EE-9CC4-7B157FB39DD2}">
      <dsp:nvSpPr>
        <dsp:cNvPr id="0" name=""/>
        <dsp:cNvSpPr/>
      </dsp:nvSpPr>
      <dsp:spPr>
        <a:xfrm>
          <a:off x="1926939" y="705003"/>
          <a:ext cx="683062" cy="43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Nucleus</a:t>
          </a:r>
        </a:p>
      </dsp:txBody>
      <dsp:txXfrm>
        <a:off x="1926939" y="705003"/>
        <a:ext cx="683062" cy="433744"/>
      </dsp:txXfrm>
    </dsp:sp>
    <dsp:sp modelId="{7088A6FD-847B-463A-A8C4-F336F9A9750E}">
      <dsp:nvSpPr>
        <dsp:cNvPr id="0" name=""/>
        <dsp:cNvSpPr/>
      </dsp:nvSpPr>
      <dsp:spPr>
        <a:xfrm>
          <a:off x="1433616" y="1265304"/>
          <a:ext cx="683062" cy="433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20E5A9-9B7B-4980-8E87-A728AEDBCBB9}">
      <dsp:nvSpPr>
        <dsp:cNvPr id="0" name=""/>
        <dsp:cNvSpPr/>
      </dsp:nvSpPr>
      <dsp:spPr>
        <a:xfrm>
          <a:off x="1509512" y="1337405"/>
          <a:ext cx="683062" cy="43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Protons (+ charge)</a:t>
          </a:r>
        </a:p>
      </dsp:txBody>
      <dsp:txXfrm>
        <a:off x="1509512" y="1337405"/>
        <a:ext cx="683062" cy="433744"/>
      </dsp:txXfrm>
    </dsp:sp>
    <dsp:sp modelId="{B04C88EA-ABC4-471C-95C1-0F617277FC15}">
      <dsp:nvSpPr>
        <dsp:cNvPr id="0" name=""/>
        <dsp:cNvSpPr/>
      </dsp:nvSpPr>
      <dsp:spPr>
        <a:xfrm>
          <a:off x="2268470" y="1265304"/>
          <a:ext cx="683062" cy="433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D98456-A1CE-46CA-BAE5-139F0120D916}">
      <dsp:nvSpPr>
        <dsp:cNvPr id="0" name=""/>
        <dsp:cNvSpPr/>
      </dsp:nvSpPr>
      <dsp:spPr>
        <a:xfrm>
          <a:off x="2344366" y="1337405"/>
          <a:ext cx="683062" cy="43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Neutrons (no charge)</a:t>
          </a:r>
        </a:p>
      </dsp:txBody>
      <dsp:txXfrm>
        <a:off x="2344366" y="1337405"/>
        <a:ext cx="683062" cy="433744"/>
      </dsp:txXfrm>
    </dsp:sp>
    <dsp:sp modelId="{99823D46-5814-4AD5-BA9E-FE8D50BFB266}">
      <dsp:nvSpPr>
        <dsp:cNvPr id="0" name=""/>
        <dsp:cNvSpPr/>
      </dsp:nvSpPr>
      <dsp:spPr>
        <a:xfrm>
          <a:off x="3589849" y="622088"/>
          <a:ext cx="683062" cy="433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A63919-CD26-4EEC-9A68-E83024F3A277}">
      <dsp:nvSpPr>
        <dsp:cNvPr id="0" name=""/>
        <dsp:cNvSpPr/>
      </dsp:nvSpPr>
      <dsp:spPr>
        <a:xfrm>
          <a:off x="3665745" y="694189"/>
          <a:ext cx="683062" cy="43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outside Nucleus</a:t>
          </a:r>
        </a:p>
      </dsp:txBody>
      <dsp:txXfrm>
        <a:off x="3665745" y="694189"/>
        <a:ext cx="683062" cy="433744"/>
      </dsp:txXfrm>
    </dsp:sp>
    <dsp:sp modelId="{9DC2DEA6-09DE-48BA-A49A-D2A4FDB94014}">
      <dsp:nvSpPr>
        <dsp:cNvPr id="0" name=""/>
        <dsp:cNvSpPr/>
      </dsp:nvSpPr>
      <dsp:spPr>
        <a:xfrm>
          <a:off x="3719590" y="1265804"/>
          <a:ext cx="683062" cy="433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90921E-5696-4DD1-BBA4-C9418179E8DA}">
      <dsp:nvSpPr>
        <dsp:cNvPr id="0" name=""/>
        <dsp:cNvSpPr/>
      </dsp:nvSpPr>
      <dsp:spPr>
        <a:xfrm>
          <a:off x="3795486" y="1337905"/>
          <a:ext cx="683062" cy="43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electrons     (  - charge)</a:t>
          </a:r>
        </a:p>
      </dsp:txBody>
      <dsp:txXfrm>
        <a:off x="3795486" y="1337905"/>
        <a:ext cx="683062" cy="43374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9</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Your User Name</cp:lastModifiedBy>
  <cp:revision>8</cp:revision>
  <dcterms:created xsi:type="dcterms:W3CDTF">2013-03-29T21:41:00Z</dcterms:created>
  <dcterms:modified xsi:type="dcterms:W3CDTF">2013-04-15T01:25:00Z</dcterms:modified>
</cp:coreProperties>
</file>